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C0CB0" w14:textId="77777777" w:rsidR="004002D5" w:rsidRPr="004002D5" w:rsidRDefault="004002D5" w:rsidP="004002D5">
      <w:pPr>
        <w:spacing w:before="100" w:beforeAutospacing="1" w:after="100" w:afterAutospacing="1"/>
      </w:pPr>
      <w:r w:rsidRPr="004002D5">
        <w:rPr>
          <w:noProof/>
        </w:rPr>
        <w:drawing>
          <wp:anchor distT="0" distB="0" distL="114300" distR="114300" simplePos="0" relativeHeight="251658240" behindDoc="0" locked="0" layoutInCell="1" allowOverlap="1" wp14:anchorId="79DF72C8" wp14:editId="1A10B8AD">
            <wp:simplePos x="0" y="0"/>
            <wp:positionH relativeFrom="column">
              <wp:posOffset>-1064895</wp:posOffset>
            </wp:positionH>
            <wp:positionV relativeFrom="paragraph">
              <wp:posOffset>0</wp:posOffset>
            </wp:positionV>
            <wp:extent cx="7543165" cy="9532620"/>
            <wp:effectExtent l="0" t="0" r="635" b="0"/>
            <wp:wrapThrough wrapText="bothSides">
              <wp:wrapPolygon edited="0">
                <wp:start x="0" y="0"/>
                <wp:lineTo x="0" y="21540"/>
                <wp:lineTo x="21547" y="21540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0"/>
                    <a:stretch/>
                  </pic:blipFill>
                  <pic:spPr bwMode="auto">
                    <a:xfrm>
                      <a:off x="0" y="0"/>
                      <a:ext cx="7543165" cy="953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40795" w14:textId="6FCC97AC" w:rsidR="00544B55" w:rsidRDefault="00544B55" w:rsidP="00544B55">
      <w:pPr>
        <w:shd w:val="clear" w:color="auto" w:fill="FFFFFF"/>
        <w:spacing w:beforeAutospacing="1" w:afterAutospacing="1"/>
        <w:ind w:firstLine="567"/>
        <w:jc w:val="both"/>
        <w:rPr>
          <w:color w:val="333333"/>
        </w:rPr>
      </w:pPr>
      <w:r w:rsidRPr="00744B9A">
        <w:rPr>
          <w:color w:val="333333"/>
        </w:rPr>
        <w:lastRenderedPageBreak/>
        <w:t>Рабочая программа учебного предмета «</w:t>
      </w:r>
      <w:r>
        <w:rPr>
          <w:color w:val="333333"/>
        </w:rPr>
        <w:t>Основы финансовой грамотности. Финансовая культура</w:t>
      </w:r>
      <w:r w:rsidRPr="00744B9A">
        <w:rPr>
          <w:color w:val="333333"/>
        </w:rPr>
        <w:t>» </w:t>
      </w:r>
      <w:r w:rsidR="004002D5" w:rsidRPr="00744B9A">
        <w:rPr>
          <w:color w:val="333333"/>
        </w:rPr>
        <w:t xml:space="preserve"> </w:t>
      </w:r>
      <w:r w:rsidRPr="00744B9A">
        <w:rPr>
          <w:color w:val="333333"/>
        </w:rPr>
        <w:t xml:space="preserve">на уровне </w:t>
      </w:r>
      <w:r>
        <w:rPr>
          <w:color w:val="333333"/>
        </w:rPr>
        <w:t>среднего</w:t>
      </w:r>
      <w:r w:rsidRPr="00744B9A">
        <w:rPr>
          <w:color w:val="333333"/>
        </w:rPr>
        <w:t xml:space="preserve"> общего образования составлена на основе Требований к результатам освоения программы </w:t>
      </w:r>
      <w:r>
        <w:rPr>
          <w:color w:val="333333"/>
        </w:rPr>
        <w:t xml:space="preserve">среднего </w:t>
      </w:r>
      <w:r w:rsidRPr="00744B9A">
        <w:rPr>
          <w:color w:val="333333"/>
        </w:rPr>
        <w:t xml:space="preserve">общего образования Федерального государственного образовательного стандарта </w:t>
      </w:r>
      <w:r>
        <w:rPr>
          <w:color w:val="333333"/>
        </w:rPr>
        <w:t xml:space="preserve">основного </w:t>
      </w:r>
      <w:r w:rsidRPr="00744B9A">
        <w:rPr>
          <w:color w:val="333333"/>
        </w:rPr>
        <w:t xml:space="preserve">общего образования (далее – ФГОС </w:t>
      </w:r>
      <w:r>
        <w:rPr>
          <w:color w:val="333333"/>
        </w:rPr>
        <w:t>С</w:t>
      </w:r>
      <w:r w:rsidRPr="00744B9A">
        <w:rPr>
          <w:color w:val="333333"/>
        </w:rPr>
        <w:t xml:space="preserve">ОО), Федеральной образовательной программы </w:t>
      </w:r>
      <w:r>
        <w:rPr>
          <w:color w:val="333333"/>
        </w:rPr>
        <w:t>среднего</w:t>
      </w:r>
      <w:r w:rsidRPr="00744B9A">
        <w:rPr>
          <w:color w:val="333333"/>
        </w:rPr>
        <w:t xml:space="preserve"> общего образования (далее – ФОП </w:t>
      </w:r>
      <w:r>
        <w:rPr>
          <w:color w:val="333333"/>
        </w:rPr>
        <w:t>С</w:t>
      </w:r>
      <w:r w:rsidRPr="00744B9A">
        <w:rPr>
          <w:color w:val="333333"/>
        </w:rPr>
        <w:t>ОО), а также ориентирована на целевые приоритеты, сформулированные в федеральной рабочей программе воспитания.</w:t>
      </w:r>
    </w:p>
    <w:p w14:paraId="68B3A52F" w14:textId="77777777" w:rsidR="00544B55" w:rsidRPr="00744B9A" w:rsidRDefault="00544B55" w:rsidP="00544B55">
      <w:pPr>
        <w:shd w:val="clear" w:color="auto" w:fill="FFFFFF"/>
        <w:spacing w:beforeAutospacing="1" w:afterAutospacing="1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Количество </w:t>
      </w:r>
      <w:r w:rsidRPr="00744B9A">
        <w:rPr>
          <w:color w:val="333333"/>
        </w:rPr>
        <w:t>часов, отведённых на изучение «</w:t>
      </w:r>
      <w:r>
        <w:rPr>
          <w:color w:val="333333"/>
        </w:rPr>
        <w:t>Основы финансовой грамотности. Финансовая культура</w:t>
      </w:r>
      <w:r w:rsidRPr="00744B9A">
        <w:rPr>
          <w:color w:val="333333"/>
        </w:rPr>
        <w:t>»</w:t>
      </w:r>
      <w:r>
        <w:rPr>
          <w:color w:val="333333"/>
        </w:rPr>
        <w:t xml:space="preserve"> учебным планом составляет 34</w:t>
      </w:r>
      <w:r w:rsidRPr="00744B9A">
        <w:rPr>
          <w:color w:val="333333"/>
        </w:rPr>
        <w:t xml:space="preserve">, </w:t>
      </w:r>
      <w:r>
        <w:rPr>
          <w:color w:val="333333"/>
        </w:rPr>
        <w:t>по 1часу в неделю.</w:t>
      </w:r>
    </w:p>
    <w:p w14:paraId="4ED4F5E8" w14:textId="77777777" w:rsidR="00544B55" w:rsidRDefault="00544B55" w:rsidP="00544B55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учебного предмета </w:t>
      </w:r>
    </w:p>
    <w:p w14:paraId="5AEAAC75" w14:textId="77777777" w:rsidR="00544B55" w:rsidRDefault="00544B55" w:rsidP="00544B55">
      <w:pPr>
        <w:pStyle w:val="a6"/>
        <w:spacing w:before="0" w:beforeAutospacing="0" w:after="300" w:afterAutospacing="0"/>
        <w:ind w:firstLine="708"/>
        <w:jc w:val="both"/>
      </w:pPr>
      <w:r>
        <w:t>Содержание рабочей программы учитывает концепции преподавания учебных предметов и рабочую программу воспитания. Включает</w:t>
      </w:r>
      <w:r w:rsidR="00A92A88" w:rsidRPr="00544B55">
        <w:rPr>
          <w:bCs/>
        </w:rPr>
        <w:t xml:space="preserve"> </w:t>
      </w:r>
    </w:p>
    <w:p w14:paraId="77E6E2E9" w14:textId="77777777" w:rsidR="00544B55" w:rsidRPr="00991997" w:rsidRDefault="00544B55" w:rsidP="00544B55">
      <w:pPr>
        <w:pStyle w:val="1"/>
        <w:spacing w:after="20"/>
        <w:ind w:right="260"/>
        <w:rPr>
          <w:sz w:val="24"/>
          <w:szCs w:val="24"/>
          <w:lang w:val="ru-RU"/>
        </w:rPr>
      </w:pPr>
      <w:r w:rsidRPr="00991997">
        <w:rPr>
          <w:sz w:val="24"/>
          <w:szCs w:val="24"/>
          <w:lang w:val="ru-RU"/>
        </w:rPr>
        <w:t xml:space="preserve">Раздел 1. Государство и финансовая система </w:t>
      </w:r>
    </w:p>
    <w:p w14:paraId="6F9BFFC0" w14:textId="77777777" w:rsidR="00544B55" w:rsidRPr="006F40CA" w:rsidRDefault="00544B55" w:rsidP="00544B55">
      <w:pPr>
        <w:ind w:left="-15" w:right="815"/>
      </w:pPr>
      <w:r w:rsidRPr="006F40CA">
        <w:t xml:space="preserve">Понятие «финансовая система». Роль государства в экономике. Основные финансово экономические институты, их роль, функции и полномочия. Финансовая политика государства. Национальная платежная система. </w:t>
      </w:r>
    </w:p>
    <w:p w14:paraId="4EAF535F" w14:textId="77777777" w:rsidR="00544B55" w:rsidRPr="006F40CA" w:rsidRDefault="00544B55" w:rsidP="00544B55">
      <w:pPr>
        <w:ind w:left="-15" w:right="815"/>
      </w:pPr>
      <w:r w:rsidRPr="006F40CA">
        <w:t xml:space="preserve">Государственный бюджет. Виды бюджета. Бюджетное устройство. Бюджетный процесс. Доходы и расходы государственного бюджета. Государственный долг. Инициативное бюджетирование. </w:t>
      </w:r>
    </w:p>
    <w:p w14:paraId="371E4FA2" w14:textId="77777777" w:rsidR="00544B55" w:rsidRPr="006F40CA" w:rsidRDefault="00544B55" w:rsidP="00544B55">
      <w:pPr>
        <w:ind w:left="566" w:right="815"/>
      </w:pPr>
      <w:r w:rsidRPr="006F40CA">
        <w:t xml:space="preserve">Инфляция и покупательная способность. Последствия инфляции. </w:t>
      </w:r>
    </w:p>
    <w:p w14:paraId="20E1D7D0" w14:textId="77777777" w:rsidR="00544B55" w:rsidRPr="006F40CA" w:rsidRDefault="00544B55" w:rsidP="00544B55">
      <w:pPr>
        <w:ind w:left="566" w:right="815"/>
      </w:pPr>
      <w:r w:rsidRPr="006F40CA">
        <w:t xml:space="preserve">Факторы устойчивого развития. Основы глобального финансового рынка. Риски и ограничения глобальной финансовой системы. </w:t>
      </w:r>
    </w:p>
    <w:p w14:paraId="132117DD" w14:textId="77777777" w:rsidR="00544B55" w:rsidRPr="00991997" w:rsidRDefault="00544B55" w:rsidP="00544B55">
      <w:pPr>
        <w:pStyle w:val="1"/>
        <w:spacing w:after="20"/>
        <w:ind w:left="561" w:right="0"/>
        <w:jc w:val="left"/>
        <w:rPr>
          <w:sz w:val="24"/>
          <w:szCs w:val="24"/>
          <w:lang w:val="ru-RU"/>
        </w:rPr>
      </w:pPr>
      <w:r w:rsidRPr="00991997">
        <w:rPr>
          <w:sz w:val="24"/>
          <w:szCs w:val="24"/>
          <w:lang w:val="ru-RU"/>
        </w:rPr>
        <w:t xml:space="preserve">Раздел 2. Государство и человек </w:t>
      </w:r>
    </w:p>
    <w:p w14:paraId="779D2FD4" w14:textId="77777777" w:rsidR="00544B55" w:rsidRPr="006F40CA" w:rsidRDefault="00544B55" w:rsidP="00544B55">
      <w:pPr>
        <w:ind w:left="-15" w:right="815"/>
      </w:pPr>
      <w:r w:rsidRPr="006F40CA">
        <w:t xml:space="preserve">Сущность налогообложения. Налоги и их виды. Налоги физических лиц. Налоговые вычеты: общая характеристика. Государственные услуги в электронном виде. Субъекты и объекты социальной защиты. </w:t>
      </w:r>
      <w:r>
        <w:t xml:space="preserve">Социальные пособия. Льготы. Материнский капитал. Государственная помощь семье. Пенсия. Виды пенсий. </w:t>
      </w:r>
      <w:r w:rsidRPr="006F40CA">
        <w:t xml:space="preserve">Пенсионное планирование. Баланс доходов и потребления на этапах жизненного цикла. Финансовые платформы и экосистемы. Цифровые финансовые сервисы. Риски цифровых технологий для потребителя. </w:t>
      </w:r>
    </w:p>
    <w:p w14:paraId="6440E135" w14:textId="77777777" w:rsidR="00B47D6E" w:rsidRPr="00544B55" w:rsidRDefault="00544B55" w:rsidP="00544B55">
      <w:pPr>
        <w:spacing w:after="15" w:line="259" w:lineRule="auto"/>
        <w:ind w:left="566"/>
      </w:pPr>
      <w:r w:rsidRPr="006F40CA">
        <w:t xml:space="preserve"> </w:t>
      </w:r>
    </w:p>
    <w:p w14:paraId="280C9E93" w14:textId="77777777" w:rsidR="00B47D6E" w:rsidRDefault="00B47D6E" w:rsidP="003F1985">
      <w:pPr>
        <w:autoSpaceDE w:val="0"/>
        <w:autoSpaceDN w:val="0"/>
        <w:adjustRightInd w:val="0"/>
        <w:jc w:val="both"/>
        <w:rPr>
          <w:bCs/>
          <w:iCs/>
          <w:szCs w:val="28"/>
        </w:rPr>
      </w:pPr>
      <w:r w:rsidRPr="00FE312C">
        <w:rPr>
          <w:b/>
          <w:bCs/>
          <w:iCs/>
          <w:szCs w:val="28"/>
        </w:rPr>
        <w:t>Планируемые результаты освоения учебного предмета, курса</w:t>
      </w:r>
      <w:r>
        <w:rPr>
          <w:b/>
          <w:bCs/>
          <w:iCs/>
          <w:szCs w:val="28"/>
        </w:rPr>
        <w:t>.</w:t>
      </w:r>
    </w:p>
    <w:p w14:paraId="072C2B99" w14:textId="77777777" w:rsidR="00991997" w:rsidRPr="006F40CA" w:rsidRDefault="00991997" w:rsidP="00991997">
      <w:pPr>
        <w:spacing w:after="164" w:line="259" w:lineRule="auto"/>
        <w:ind w:left="561" w:hanging="10"/>
      </w:pPr>
      <w:r w:rsidRPr="006F40CA">
        <w:rPr>
          <w:b/>
          <w:i/>
        </w:rPr>
        <w:t xml:space="preserve">Личностные результаты в сфере отношений обучающихся к себе, к своему здоровью, к познанию себя: </w:t>
      </w:r>
    </w:p>
    <w:p w14:paraId="449136EB" w14:textId="77777777" w:rsidR="00991997" w:rsidRPr="006F40CA" w:rsidRDefault="00991997" w:rsidP="00991997">
      <w:pPr>
        <w:numPr>
          <w:ilvl w:val="0"/>
          <w:numId w:val="27"/>
        </w:numPr>
        <w:spacing w:after="156" w:line="269" w:lineRule="auto"/>
        <w:ind w:right="815" w:firstLine="557"/>
        <w:jc w:val="both"/>
      </w:pPr>
      <w:r w:rsidRPr="006F40CA">
        <w:t xml:space="preserve"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14:paraId="11F4A0E7" w14:textId="77777777" w:rsidR="00991997" w:rsidRPr="006F40CA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14:paraId="70CD74FD" w14:textId="77777777" w:rsidR="00991997" w:rsidRPr="006F40CA" w:rsidRDefault="00991997" w:rsidP="00991997">
      <w:pPr>
        <w:numPr>
          <w:ilvl w:val="0"/>
          <w:numId w:val="27"/>
        </w:numPr>
        <w:spacing w:after="158" w:line="269" w:lineRule="auto"/>
        <w:ind w:right="815" w:firstLine="557"/>
        <w:jc w:val="both"/>
      </w:pPr>
      <w:r w:rsidRPr="006F40CA"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14:paraId="150DFB29" w14:textId="77777777" w:rsidR="00991997" w:rsidRPr="006F40CA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lastRenderedPageBreak/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 </w:t>
      </w:r>
    </w:p>
    <w:p w14:paraId="54690113" w14:textId="77777777" w:rsidR="00991997" w:rsidRPr="006F40CA" w:rsidRDefault="00991997" w:rsidP="00991997">
      <w:pPr>
        <w:numPr>
          <w:ilvl w:val="0"/>
          <w:numId w:val="27"/>
        </w:numPr>
        <w:spacing w:after="156" w:line="269" w:lineRule="auto"/>
        <w:ind w:right="815" w:firstLine="557"/>
        <w:jc w:val="both"/>
      </w:pPr>
      <w:r w:rsidRPr="006F40CA"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14:paraId="5B5B240C" w14:textId="77777777" w:rsidR="00991997" w:rsidRPr="006F40CA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неприятие вредных привычек: курения, употребления алкоголя, наркотиков. </w:t>
      </w:r>
    </w:p>
    <w:p w14:paraId="5282BAA6" w14:textId="77777777" w:rsidR="00991997" w:rsidRPr="006F40CA" w:rsidRDefault="00991997" w:rsidP="00991997">
      <w:pPr>
        <w:spacing w:after="164" w:line="259" w:lineRule="auto"/>
        <w:ind w:left="561" w:hanging="10"/>
      </w:pPr>
      <w:r w:rsidRPr="006F40CA">
        <w:rPr>
          <w:b/>
          <w:i/>
        </w:rPr>
        <w:t xml:space="preserve">Личностные результаты в сфере отношений обучающихся к России как к Родине (Отечеству): </w:t>
      </w:r>
    </w:p>
    <w:p w14:paraId="7C3F476B" w14:textId="77777777" w:rsidR="00991997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 культурной общности российского народа и судьбе России, патриотизм, готовность к служению </w:t>
      </w:r>
      <w:r>
        <w:t xml:space="preserve">Отечеству, его защите; </w:t>
      </w:r>
    </w:p>
    <w:p w14:paraId="22A3E143" w14:textId="77777777" w:rsidR="00991997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уважение к своему народу, чувство ответственности перед Родиной, гордости за свой край, свою </w:t>
      </w:r>
      <w:r>
        <w:t xml:space="preserve">Родину, прошлое и настоящее многонационального народа </w:t>
      </w:r>
    </w:p>
    <w:p w14:paraId="040597E4" w14:textId="77777777" w:rsidR="00991997" w:rsidRPr="006F40CA" w:rsidRDefault="00991997" w:rsidP="00991997">
      <w:pPr>
        <w:spacing w:after="162"/>
        <w:ind w:left="-15" w:right="815"/>
      </w:pPr>
      <w:r w:rsidRPr="006F40CA">
        <w:t xml:space="preserve">России, уважение к государственным символам (герб, флаг, гимн); </w:t>
      </w:r>
    </w:p>
    <w:p w14:paraId="65A0C36B" w14:textId="77777777" w:rsidR="00991997" w:rsidRPr="006F40CA" w:rsidRDefault="00991997" w:rsidP="00991997">
      <w:pPr>
        <w:numPr>
          <w:ilvl w:val="0"/>
          <w:numId w:val="27"/>
        </w:numPr>
        <w:spacing w:after="154" w:line="269" w:lineRule="auto"/>
        <w:ind w:right="815" w:firstLine="557"/>
        <w:jc w:val="both"/>
      </w:pPr>
      <w:r w:rsidRPr="006F40CA">
        <w:t xml:space="preserve"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14:paraId="6375C58C" w14:textId="77777777" w:rsidR="00991997" w:rsidRPr="006F40CA" w:rsidRDefault="00991997" w:rsidP="00991997">
      <w:pPr>
        <w:numPr>
          <w:ilvl w:val="0"/>
          <w:numId w:val="27"/>
        </w:numPr>
        <w:spacing w:after="151" w:line="269" w:lineRule="auto"/>
        <w:ind w:right="815" w:firstLine="557"/>
        <w:jc w:val="both"/>
      </w:pPr>
      <w:r w:rsidRPr="006F40CA">
        <w:t xml:space="preserve">воспитание уважения к культуре, языкам, традициям и обычаям народов, проживающих в Российской Федерации. </w:t>
      </w:r>
      <w:r w:rsidRPr="006F40CA">
        <w:rPr>
          <w:b/>
          <w:i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14:paraId="3828785B" w14:textId="77777777" w:rsidR="00991997" w:rsidRPr="006F40CA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t xml:space="preserve"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14:paraId="039E1580" w14:textId="77777777" w:rsidR="00991997" w:rsidRPr="006F40CA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14:paraId="62AB8C31" w14:textId="77777777" w:rsidR="00991997" w:rsidRPr="006F40CA" w:rsidRDefault="00991997" w:rsidP="00991997">
      <w:pPr>
        <w:numPr>
          <w:ilvl w:val="0"/>
          <w:numId w:val="27"/>
        </w:numPr>
        <w:spacing w:after="155" w:line="269" w:lineRule="auto"/>
        <w:ind w:right="815" w:firstLine="557"/>
        <w:jc w:val="both"/>
      </w:pPr>
      <w:r w:rsidRPr="006F40CA">
        <w:t xml:space="preserve">интериоризация ценностей демократии и социальной солидарности, готовность к договорному регулированию отношений в группе или социальной </w:t>
      </w:r>
      <w:r w:rsidRPr="006F40CA">
        <w:lastRenderedPageBreak/>
        <w:t xml:space="preserve">организации;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14:paraId="6A2E1295" w14:textId="77777777" w:rsidR="00991997" w:rsidRPr="006F40CA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</w:t>
      </w:r>
    </w:p>
    <w:p w14:paraId="048BD5B8" w14:textId="77777777" w:rsidR="00991997" w:rsidRPr="006F40CA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14:paraId="0392A36D" w14:textId="77777777" w:rsidR="00991997" w:rsidRPr="006F40CA" w:rsidRDefault="00991997" w:rsidP="00991997">
      <w:pPr>
        <w:spacing w:after="164" w:line="259" w:lineRule="auto"/>
        <w:ind w:left="561" w:hanging="10"/>
      </w:pPr>
      <w:r w:rsidRPr="006F40CA">
        <w:rPr>
          <w:b/>
          <w:i/>
        </w:rPr>
        <w:t xml:space="preserve">Личностные результаты в сфере отношений обучающихся с окружающими людьми: </w:t>
      </w:r>
    </w:p>
    <w:p w14:paraId="2B944D30" w14:textId="77777777" w:rsidR="00991997" w:rsidRPr="006F40CA" w:rsidRDefault="00991997" w:rsidP="00991997">
      <w:pPr>
        <w:numPr>
          <w:ilvl w:val="0"/>
          <w:numId w:val="27"/>
        </w:numPr>
        <w:spacing w:after="156" w:line="269" w:lineRule="auto"/>
        <w:ind w:right="815" w:firstLine="557"/>
        <w:jc w:val="both"/>
      </w:pPr>
      <w:r w:rsidRPr="006F40CA"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 </w:t>
      </w:r>
    </w:p>
    <w:p w14:paraId="7361F3F0" w14:textId="77777777" w:rsidR="00991997" w:rsidRPr="006F40CA" w:rsidRDefault="00991997" w:rsidP="00991997">
      <w:pPr>
        <w:numPr>
          <w:ilvl w:val="0"/>
          <w:numId w:val="27"/>
        </w:numPr>
        <w:spacing w:after="77" w:line="269" w:lineRule="auto"/>
        <w:ind w:right="815" w:firstLine="557"/>
        <w:jc w:val="both"/>
      </w:pPr>
      <w:r w:rsidRPr="006F40CA">
        <w:t xml:space="preserve">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14:paraId="0FD845A9" w14:textId="77777777" w:rsidR="00991997" w:rsidRPr="006F40CA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t xml:space="preserve"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14:paraId="76F52774" w14:textId="77777777" w:rsidR="00991997" w:rsidRPr="006F40CA" w:rsidRDefault="00991997" w:rsidP="00991997">
      <w:pPr>
        <w:numPr>
          <w:ilvl w:val="0"/>
          <w:numId w:val="27"/>
        </w:numPr>
        <w:spacing w:after="154" w:line="269" w:lineRule="auto"/>
        <w:ind w:right="815" w:firstLine="557"/>
        <w:jc w:val="both"/>
      </w:pPr>
      <w:r w:rsidRPr="006F40CA"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14:paraId="35F77CC9" w14:textId="77777777" w:rsidR="00991997" w:rsidRPr="006F40CA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 исследовательской, проектной и других видах деятельности. </w:t>
      </w:r>
    </w:p>
    <w:p w14:paraId="727AF75E" w14:textId="77777777" w:rsidR="00991997" w:rsidRPr="006F40CA" w:rsidRDefault="00991997" w:rsidP="00991997">
      <w:pPr>
        <w:spacing w:after="164" w:line="259" w:lineRule="auto"/>
        <w:ind w:left="561" w:hanging="10"/>
      </w:pPr>
      <w:r w:rsidRPr="006F40CA">
        <w:rPr>
          <w:b/>
          <w:i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14:paraId="7270D4DF" w14:textId="77777777" w:rsidR="00991997" w:rsidRPr="006F40CA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экологическая культура, бережное отношения к родной земле, природным богатствам России и мира; понимание влияния </w:t>
      </w:r>
      <w:r w:rsidRPr="006F40CA">
        <w:lastRenderedPageBreak/>
        <w:t xml:space="preserve">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эстетическое отношения к миру, готовность к эстетическому обустройству собственного быта. </w:t>
      </w:r>
    </w:p>
    <w:p w14:paraId="6DA35570" w14:textId="77777777" w:rsidR="00991997" w:rsidRPr="006F40CA" w:rsidRDefault="00991997" w:rsidP="00991997">
      <w:pPr>
        <w:spacing w:after="164" w:line="259" w:lineRule="auto"/>
        <w:ind w:left="561" w:hanging="10"/>
      </w:pPr>
      <w:r w:rsidRPr="006F40CA">
        <w:rPr>
          <w:b/>
          <w:i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14:paraId="2E118F37" w14:textId="77777777" w:rsidR="00991997" w:rsidRPr="006F40CA" w:rsidRDefault="00991997" w:rsidP="00991997">
      <w:pPr>
        <w:numPr>
          <w:ilvl w:val="0"/>
          <w:numId w:val="27"/>
        </w:numPr>
        <w:spacing w:after="77" w:line="269" w:lineRule="auto"/>
        <w:ind w:right="815" w:firstLine="557"/>
        <w:jc w:val="both"/>
      </w:pPr>
      <w:r w:rsidRPr="006F40CA">
        <w:t xml:space="preserve">ответственное отношение к созданию семьи на основе осознанного принятия ценностей семейной жизни; </w:t>
      </w:r>
    </w:p>
    <w:p w14:paraId="72B00F9D" w14:textId="77777777" w:rsidR="00991997" w:rsidRPr="006F40CA" w:rsidRDefault="00991997" w:rsidP="00991997">
      <w:pPr>
        <w:numPr>
          <w:ilvl w:val="0"/>
          <w:numId w:val="27"/>
        </w:numPr>
        <w:spacing w:after="151" w:line="269" w:lineRule="auto"/>
        <w:ind w:right="815" w:firstLine="557"/>
        <w:jc w:val="both"/>
      </w:pPr>
      <w:r w:rsidRPr="006F40CA">
        <w:t xml:space="preserve">положительный образ семьи, родительства (отцовства и материнства), интериоризация традиционных семейных ценностей. </w:t>
      </w:r>
      <w:r w:rsidRPr="006F40CA">
        <w:rPr>
          <w:b/>
          <w:i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14:paraId="6753E3AF" w14:textId="77777777" w:rsidR="00991997" w:rsidRPr="006F40CA" w:rsidRDefault="00991997" w:rsidP="00991997">
      <w:pPr>
        <w:numPr>
          <w:ilvl w:val="0"/>
          <w:numId w:val="27"/>
        </w:numPr>
        <w:spacing w:after="154" w:line="269" w:lineRule="auto"/>
        <w:ind w:right="815" w:firstLine="557"/>
        <w:jc w:val="both"/>
      </w:pPr>
      <w:r w:rsidRPr="006F40CA">
        <w:t xml:space="preserve">уважение ко всем формам собственности, готовность к защите своей собственности, осознанный выбор будущей профессии как путь и способ реализации собственных жизненных планов; </w:t>
      </w:r>
    </w:p>
    <w:p w14:paraId="18528EE9" w14:textId="77777777" w:rsidR="00991997" w:rsidRPr="006F40CA" w:rsidRDefault="00991997" w:rsidP="00991997">
      <w:pPr>
        <w:numPr>
          <w:ilvl w:val="0"/>
          <w:numId w:val="27"/>
        </w:numPr>
        <w:spacing w:after="157" w:line="269" w:lineRule="auto"/>
        <w:ind w:right="815" w:firstLine="557"/>
        <w:jc w:val="both"/>
      </w:pPr>
      <w:r w:rsidRPr="006F40CA">
        <w:t xml:space="preserve"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14:paraId="32414E6C" w14:textId="77777777" w:rsidR="00991997" w:rsidRPr="006F40CA" w:rsidRDefault="00991997" w:rsidP="00991997">
      <w:pPr>
        <w:numPr>
          <w:ilvl w:val="0"/>
          <w:numId w:val="27"/>
        </w:numPr>
        <w:spacing w:after="156" w:line="269" w:lineRule="auto"/>
        <w:ind w:right="815" w:firstLine="557"/>
        <w:jc w:val="both"/>
      </w:pPr>
      <w:r w:rsidRPr="006F40CA"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14:paraId="0E6A4D8B" w14:textId="77777777" w:rsidR="00991997" w:rsidRPr="006F40CA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готовность к самообслуживанию, включая обучение и выполнение домашних обязанностей. </w:t>
      </w:r>
    </w:p>
    <w:p w14:paraId="1F2D8BD7" w14:textId="77777777" w:rsidR="00991997" w:rsidRPr="006F40CA" w:rsidRDefault="00991997" w:rsidP="00991997">
      <w:pPr>
        <w:spacing w:after="164" w:line="259" w:lineRule="auto"/>
        <w:ind w:left="561" w:hanging="10"/>
      </w:pPr>
      <w:r w:rsidRPr="006F40CA">
        <w:rPr>
          <w:b/>
          <w:i/>
        </w:rPr>
        <w:t xml:space="preserve">Личностные результаты в сфере физического, психологического, социального и академического благополучия обучающихся: </w:t>
      </w:r>
    </w:p>
    <w:p w14:paraId="315A6F61" w14:textId="77777777" w:rsidR="00991997" w:rsidRDefault="00991997" w:rsidP="00991997">
      <w:pPr>
        <w:numPr>
          <w:ilvl w:val="0"/>
          <w:numId w:val="27"/>
        </w:numPr>
        <w:spacing w:after="5" w:line="269" w:lineRule="auto"/>
        <w:ind w:right="815" w:firstLine="557"/>
        <w:jc w:val="both"/>
      </w:pPr>
      <w:r w:rsidRPr="006F40CA">
        <w:t xml:space="preserve"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  <w:r>
        <w:rPr>
          <w:b/>
        </w:rPr>
        <w:t xml:space="preserve">Метапредметные результаты </w:t>
      </w:r>
    </w:p>
    <w:p w14:paraId="756F9F85" w14:textId="77777777" w:rsidR="00991997" w:rsidRDefault="00991997" w:rsidP="00991997">
      <w:pPr>
        <w:spacing w:after="170" w:line="259" w:lineRule="auto"/>
        <w:ind w:left="561" w:hanging="10"/>
      </w:pP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Регулятивные универсальные учебные действия: </w:t>
      </w:r>
    </w:p>
    <w:p w14:paraId="5647B5DD" w14:textId="77777777" w:rsidR="00991997" w:rsidRPr="006F40CA" w:rsidRDefault="00991997" w:rsidP="00991997">
      <w:pPr>
        <w:numPr>
          <w:ilvl w:val="0"/>
          <w:numId w:val="28"/>
        </w:numPr>
        <w:spacing w:after="77" w:line="269" w:lineRule="auto"/>
        <w:ind w:right="815" w:firstLine="278"/>
        <w:jc w:val="both"/>
      </w:pPr>
      <w:r w:rsidRPr="006F40CA"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14:paraId="1818C591" w14:textId="77777777" w:rsidR="00991997" w:rsidRPr="006F40CA" w:rsidRDefault="00991997" w:rsidP="00991997">
      <w:pPr>
        <w:numPr>
          <w:ilvl w:val="0"/>
          <w:numId w:val="28"/>
        </w:numPr>
        <w:spacing w:after="156" w:line="269" w:lineRule="auto"/>
        <w:ind w:right="815" w:firstLine="278"/>
        <w:jc w:val="both"/>
      </w:pPr>
      <w:r w:rsidRPr="006F40CA"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14:paraId="095FFCD5" w14:textId="77777777" w:rsidR="00991997" w:rsidRPr="006F40CA" w:rsidRDefault="00991997" w:rsidP="00991997">
      <w:pPr>
        <w:numPr>
          <w:ilvl w:val="0"/>
          <w:numId w:val="28"/>
        </w:numPr>
        <w:spacing w:after="76" w:line="269" w:lineRule="auto"/>
        <w:ind w:right="815" w:firstLine="278"/>
        <w:jc w:val="both"/>
      </w:pPr>
      <w:r w:rsidRPr="006F40CA">
        <w:t xml:space="preserve">ставить и формулировать собственные задачи в образовательной деятельности и жизненных ситуациях; </w:t>
      </w:r>
    </w:p>
    <w:p w14:paraId="427330D9" w14:textId="77777777" w:rsidR="00991997" w:rsidRPr="006F40CA" w:rsidRDefault="00991997" w:rsidP="00991997">
      <w:pPr>
        <w:numPr>
          <w:ilvl w:val="0"/>
          <w:numId w:val="28"/>
        </w:numPr>
        <w:spacing w:after="5" w:line="269" w:lineRule="auto"/>
        <w:ind w:right="815" w:firstLine="278"/>
        <w:jc w:val="both"/>
      </w:pPr>
      <w:r w:rsidRPr="006F40CA">
        <w:lastRenderedPageBreak/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14:paraId="5825DAE2" w14:textId="77777777" w:rsidR="00991997" w:rsidRPr="006F40CA" w:rsidRDefault="00991997" w:rsidP="00991997">
      <w:pPr>
        <w:numPr>
          <w:ilvl w:val="0"/>
          <w:numId w:val="28"/>
        </w:numPr>
        <w:spacing w:after="5" w:line="322" w:lineRule="auto"/>
        <w:ind w:right="815" w:firstLine="278"/>
        <w:jc w:val="both"/>
      </w:pPr>
      <w:r w:rsidRPr="006F40CA"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организовывать эффективный поиск ресурсов, необходимых для достижения поставленной цели; </w:t>
      </w:r>
    </w:p>
    <w:p w14:paraId="3F4AF914" w14:textId="77777777" w:rsidR="00991997" w:rsidRPr="006F40CA" w:rsidRDefault="00991997" w:rsidP="00991997">
      <w:pPr>
        <w:numPr>
          <w:ilvl w:val="0"/>
          <w:numId w:val="28"/>
        </w:numPr>
        <w:spacing w:after="5" w:line="269" w:lineRule="auto"/>
        <w:ind w:right="815" w:firstLine="278"/>
        <w:jc w:val="both"/>
      </w:pPr>
      <w:r w:rsidRPr="006F40CA">
        <w:t xml:space="preserve">сопоставлять полученный результат деятельности с поставленной заранее целью. </w:t>
      </w:r>
    </w:p>
    <w:p w14:paraId="3A423A19" w14:textId="77777777" w:rsidR="00991997" w:rsidRDefault="00991997" w:rsidP="00991997">
      <w:pPr>
        <w:spacing w:after="170" w:line="259" w:lineRule="auto"/>
        <w:ind w:left="561" w:hanging="10"/>
      </w:pPr>
      <w:r>
        <w:rPr>
          <w:i/>
        </w:rPr>
        <w:t>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Познавательные универсальные учебные действия: </w:t>
      </w:r>
    </w:p>
    <w:p w14:paraId="19BBB603" w14:textId="77777777" w:rsidR="00991997" w:rsidRPr="006F40CA" w:rsidRDefault="00991997" w:rsidP="00991997">
      <w:pPr>
        <w:numPr>
          <w:ilvl w:val="0"/>
          <w:numId w:val="29"/>
        </w:numPr>
        <w:spacing w:after="156" w:line="269" w:lineRule="auto"/>
        <w:ind w:right="815" w:firstLine="557"/>
        <w:jc w:val="both"/>
      </w:pPr>
      <w:r w:rsidRPr="006F40CA">
        <w:t xml:space="preserve">искать и находить обобщенные способы решения задач, в том числе осуществлять развернутый информационный поиск и ставить на его основе новые (учебные и познавательные) задачи; </w:t>
      </w:r>
    </w:p>
    <w:p w14:paraId="51425E44" w14:textId="77777777" w:rsidR="00991997" w:rsidRPr="006F40CA" w:rsidRDefault="00991997" w:rsidP="00991997">
      <w:pPr>
        <w:numPr>
          <w:ilvl w:val="0"/>
          <w:numId w:val="29"/>
        </w:numPr>
        <w:spacing w:after="5" w:line="269" w:lineRule="auto"/>
        <w:ind w:right="815" w:firstLine="557"/>
        <w:jc w:val="both"/>
      </w:pPr>
      <w:r w:rsidRPr="006F40CA"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14:paraId="7A2733FC" w14:textId="77777777" w:rsidR="00991997" w:rsidRPr="006F40CA" w:rsidRDefault="00991997" w:rsidP="00991997">
      <w:pPr>
        <w:numPr>
          <w:ilvl w:val="0"/>
          <w:numId w:val="29"/>
        </w:numPr>
        <w:spacing w:after="157" w:line="269" w:lineRule="auto"/>
        <w:ind w:right="815" w:firstLine="557"/>
        <w:jc w:val="both"/>
      </w:pPr>
      <w:r w:rsidRPr="006F40CA"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14:paraId="4D025038" w14:textId="77777777" w:rsidR="00991997" w:rsidRPr="006F40CA" w:rsidRDefault="00991997" w:rsidP="00991997">
      <w:pPr>
        <w:numPr>
          <w:ilvl w:val="0"/>
          <w:numId w:val="29"/>
        </w:numPr>
        <w:spacing w:after="156" w:line="269" w:lineRule="auto"/>
        <w:ind w:right="815" w:firstLine="557"/>
        <w:jc w:val="both"/>
      </w:pPr>
      <w:r w:rsidRPr="006F40CA"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14:paraId="6CCC4FFB" w14:textId="77777777" w:rsidR="00991997" w:rsidRPr="006F40CA" w:rsidRDefault="00991997" w:rsidP="00991997">
      <w:pPr>
        <w:numPr>
          <w:ilvl w:val="0"/>
          <w:numId w:val="29"/>
        </w:numPr>
        <w:spacing w:after="5" w:line="322" w:lineRule="auto"/>
        <w:ind w:right="815" w:firstLine="557"/>
        <w:jc w:val="both"/>
      </w:pPr>
      <w:r w:rsidRPr="006F40CA"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  <w:r w:rsidRPr="006F40CA">
        <w:rPr>
          <w:sz w:val="28"/>
        </w:rPr>
        <w:t>–</w:t>
      </w:r>
      <w:r w:rsidRPr="006F40CA">
        <w:rPr>
          <w:rFonts w:ascii="Arial" w:eastAsia="Arial" w:hAnsi="Arial" w:cs="Arial"/>
          <w:sz w:val="28"/>
        </w:rPr>
        <w:t xml:space="preserve"> </w:t>
      </w:r>
      <w:r w:rsidRPr="006F40CA"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14:paraId="75252FA4" w14:textId="77777777" w:rsidR="00991997" w:rsidRPr="006F40CA" w:rsidRDefault="00991997" w:rsidP="00991997">
      <w:pPr>
        <w:numPr>
          <w:ilvl w:val="0"/>
          <w:numId w:val="29"/>
        </w:numPr>
        <w:spacing w:after="5" w:line="269" w:lineRule="auto"/>
        <w:ind w:right="815" w:firstLine="557"/>
        <w:jc w:val="both"/>
      </w:pPr>
      <w:r w:rsidRPr="006F40CA">
        <w:t xml:space="preserve">менять и удерживать разные позиции в познавательной деятельности. </w:t>
      </w:r>
    </w:p>
    <w:p w14:paraId="2EA1904E" w14:textId="77777777" w:rsidR="00991997" w:rsidRDefault="00991997" w:rsidP="00991997">
      <w:pPr>
        <w:spacing w:after="170" w:line="259" w:lineRule="auto"/>
        <w:ind w:left="561" w:hanging="10"/>
      </w:pPr>
      <w:r>
        <w:rPr>
          <w:i/>
        </w:rPr>
        <w:t>3.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>Коммуникативные универсальные учебные действия</w:t>
      </w:r>
      <w:r>
        <w:t xml:space="preserve">: </w:t>
      </w:r>
    </w:p>
    <w:p w14:paraId="0729BF34" w14:textId="77777777" w:rsidR="00991997" w:rsidRPr="006F40CA" w:rsidRDefault="00991997" w:rsidP="00991997">
      <w:pPr>
        <w:numPr>
          <w:ilvl w:val="0"/>
          <w:numId w:val="30"/>
        </w:numPr>
        <w:spacing w:after="157" w:line="269" w:lineRule="auto"/>
        <w:ind w:right="815" w:firstLine="557"/>
        <w:jc w:val="both"/>
      </w:pPr>
      <w:r w:rsidRPr="006F40CA">
        <w:t xml:space="preserve">осуществлять деловую коммуникацию как со сверстниками, так и со взрослыми (как внутри образовательной организации, так и за её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14:paraId="6798F093" w14:textId="77777777" w:rsidR="00991997" w:rsidRPr="006F40CA" w:rsidRDefault="00991997" w:rsidP="00991997">
      <w:pPr>
        <w:numPr>
          <w:ilvl w:val="0"/>
          <w:numId w:val="30"/>
        </w:numPr>
        <w:spacing w:after="157" w:line="269" w:lineRule="auto"/>
        <w:ind w:right="815" w:firstLine="557"/>
        <w:jc w:val="both"/>
      </w:pPr>
      <w:r w:rsidRPr="006F40CA"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 д.); </w:t>
      </w:r>
    </w:p>
    <w:p w14:paraId="71522A90" w14:textId="77777777" w:rsidR="00991997" w:rsidRPr="006F40CA" w:rsidRDefault="00991997" w:rsidP="00991997">
      <w:pPr>
        <w:numPr>
          <w:ilvl w:val="0"/>
          <w:numId w:val="30"/>
        </w:numPr>
        <w:spacing w:after="77" w:line="269" w:lineRule="auto"/>
        <w:ind w:right="815" w:firstLine="557"/>
        <w:jc w:val="both"/>
      </w:pPr>
      <w:r w:rsidRPr="006F40CA">
        <w:t xml:space="preserve">координировать и выполнять работу в условиях реального, виртуального и комбинированного взаимодействия; </w:t>
      </w:r>
    </w:p>
    <w:p w14:paraId="7837DD7B" w14:textId="77777777" w:rsidR="00991997" w:rsidRPr="006F40CA" w:rsidRDefault="00991997" w:rsidP="00991997">
      <w:pPr>
        <w:numPr>
          <w:ilvl w:val="0"/>
          <w:numId w:val="30"/>
        </w:numPr>
        <w:spacing w:after="77" w:line="269" w:lineRule="auto"/>
        <w:ind w:right="815" w:firstLine="557"/>
        <w:jc w:val="both"/>
      </w:pPr>
      <w:r w:rsidRPr="006F40CA">
        <w:lastRenderedPageBreak/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14:paraId="1238AB9A" w14:textId="77777777" w:rsidR="00991997" w:rsidRPr="006F40CA" w:rsidRDefault="00991997" w:rsidP="00991997">
      <w:pPr>
        <w:numPr>
          <w:ilvl w:val="0"/>
          <w:numId w:val="30"/>
        </w:numPr>
        <w:spacing w:after="5" w:line="269" w:lineRule="auto"/>
        <w:ind w:right="815" w:firstLine="557"/>
        <w:jc w:val="both"/>
      </w:pPr>
      <w:r w:rsidRPr="006F40CA">
        <w:t xml:space="preserve">распознавать </w:t>
      </w:r>
      <w:proofErr w:type="spellStart"/>
      <w:r w:rsidRPr="006F40CA">
        <w:t>конфликтогенные</w:t>
      </w:r>
      <w:proofErr w:type="spellEnd"/>
      <w:r w:rsidRPr="006F40CA"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14:paraId="231BE66C" w14:textId="77777777" w:rsidR="00991997" w:rsidRDefault="00991997" w:rsidP="00991997">
      <w:pPr>
        <w:pStyle w:val="1"/>
        <w:spacing w:after="20"/>
        <w:ind w:left="561" w:right="0"/>
        <w:jc w:val="left"/>
      </w:pPr>
      <w:proofErr w:type="spellStart"/>
      <w:r>
        <w:t>Предметные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</w:p>
    <w:p w14:paraId="00638EE9" w14:textId="77777777" w:rsidR="00991997" w:rsidRPr="006F40CA" w:rsidRDefault="00991997" w:rsidP="00991997">
      <w:pPr>
        <w:numPr>
          <w:ilvl w:val="0"/>
          <w:numId w:val="31"/>
        </w:numPr>
        <w:spacing w:after="28" w:line="269" w:lineRule="auto"/>
        <w:ind w:right="815" w:firstLine="557"/>
        <w:jc w:val="both"/>
      </w:pPr>
      <w:r w:rsidRPr="006F40CA">
        <w:t xml:space="preserve">Осваивать и применять знания о финансовой системе, национальной платежной системе Российской Федерации; государственном бюджете; инфляции и покупательной способности; факторах устойчивого развития экономики и других сфер жизнедеятельности; налогообложении, налогах и их видах, налоговых вычетах; финансовом капитале; особенностях регулирования финансового рынка в периоды кризисов; об основных формах труда; инвестировании и его механизмах; ценных бумагах; видах предпринимательской деятельности; видах капитала; участниках финансовых отношений; </w:t>
      </w:r>
    </w:p>
    <w:p w14:paraId="066E33AD" w14:textId="77777777" w:rsidR="00991997" w:rsidRPr="006F40CA" w:rsidRDefault="00991997" w:rsidP="00991997">
      <w:pPr>
        <w:numPr>
          <w:ilvl w:val="0"/>
          <w:numId w:val="31"/>
        </w:numPr>
        <w:spacing w:after="29" w:line="269" w:lineRule="auto"/>
        <w:ind w:right="815" w:firstLine="557"/>
        <w:jc w:val="both"/>
      </w:pPr>
      <w:r w:rsidRPr="006F40CA">
        <w:t xml:space="preserve">характеризовать финансовые потребности личности, связанные с уплатой налогов, получением социальных льгот и пособий; наёмный труд и его особенности; современный рынок труда; трудовые ресурсы и рынок труда в Российской Федерации и возможности трудоустройства молодёжи; роль фондовых бирж в экономике; фондовый рынок; </w:t>
      </w:r>
    </w:p>
    <w:p w14:paraId="4CC11BB6" w14:textId="77777777" w:rsidR="00991997" w:rsidRPr="006F40CA" w:rsidRDefault="00991997" w:rsidP="00991997">
      <w:pPr>
        <w:numPr>
          <w:ilvl w:val="0"/>
          <w:numId w:val="31"/>
        </w:numPr>
        <w:spacing w:after="26" w:line="269" w:lineRule="auto"/>
        <w:ind w:right="815" w:firstLine="557"/>
        <w:jc w:val="both"/>
      </w:pPr>
      <w:r w:rsidRPr="006F40CA">
        <w:t xml:space="preserve">устанавливать и объяснять взаимосвязи между сбережениями и инвестированием; способами и сферами инвестирования; прогнозировать изменение дохода в зависимости от собственной трудовой деятельности; </w:t>
      </w:r>
    </w:p>
    <w:p w14:paraId="2750EF3E" w14:textId="77777777" w:rsidR="00991997" w:rsidRPr="006F40CA" w:rsidRDefault="00991997" w:rsidP="00991997">
      <w:pPr>
        <w:numPr>
          <w:ilvl w:val="0"/>
          <w:numId w:val="31"/>
        </w:numPr>
        <w:spacing w:after="5" w:line="269" w:lineRule="auto"/>
        <w:ind w:right="815" w:firstLine="557"/>
        <w:jc w:val="both"/>
      </w:pPr>
      <w:r w:rsidRPr="006F40CA">
        <w:t xml:space="preserve">использовать полученные знания об ошибках начинающего инвестора; сберегательных сертификатах; ценных бумагах, в том числе акциях и облигациях; </w:t>
      </w:r>
    </w:p>
    <w:p w14:paraId="66F6F437" w14:textId="77777777" w:rsidR="00991997" w:rsidRPr="006F40CA" w:rsidRDefault="00991997" w:rsidP="00991997">
      <w:pPr>
        <w:numPr>
          <w:ilvl w:val="0"/>
          <w:numId w:val="31"/>
        </w:numPr>
        <w:spacing w:after="26" w:line="269" w:lineRule="auto"/>
        <w:ind w:right="815" w:firstLine="557"/>
        <w:jc w:val="both"/>
      </w:pPr>
      <w:r w:rsidRPr="006F40CA">
        <w:t xml:space="preserve">искать и извлекать информацию о социальных льготах и пособиях; работе фондового рынка; защите персональных данных и финансовой информации при работе с цифровыми устройствами; определять отличия мошеннических предложений от подлинных инвестиционных продуктов; </w:t>
      </w:r>
    </w:p>
    <w:p w14:paraId="2B03C1E4" w14:textId="77777777" w:rsidR="00991997" w:rsidRPr="006F40CA" w:rsidRDefault="00991997" w:rsidP="00991997">
      <w:pPr>
        <w:numPr>
          <w:ilvl w:val="0"/>
          <w:numId w:val="31"/>
        </w:numPr>
        <w:spacing w:after="5" w:line="269" w:lineRule="auto"/>
        <w:ind w:right="815" w:firstLine="557"/>
        <w:jc w:val="both"/>
      </w:pPr>
      <w:r w:rsidRPr="006F40CA">
        <w:t xml:space="preserve">анализировать, обобщать, систематизировать об эмоциональном интеллекте; выявлять риски, сопутствующие инвестированию денег на рынке ценных бумаг; </w:t>
      </w:r>
    </w:p>
    <w:p w14:paraId="4A320E7C" w14:textId="77777777" w:rsidR="00991997" w:rsidRPr="006F40CA" w:rsidRDefault="00991997" w:rsidP="00991997">
      <w:pPr>
        <w:numPr>
          <w:ilvl w:val="0"/>
          <w:numId w:val="31"/>
        </w:numPr>
        <w:spacing w:after="26" w:line="269" w:lineRule="auto"/>
        <w:ind w:right="815" w:firstLine="557"/>
        <w:jc w:val="both"/>
      </w:pPr>
      <w:r w:rsidRPr="006F40CA">
        <w:t xml:space="preserve">приводить примеры управления личным временем и финансами; ценных бумаг и операций с ними, деятельности брокеров, дилеров, финансовых консультантов; мошенничества; </w:t>
      </w:r>
    </w:p>
    <w:p w14:paraId="7D628FE6" w14:textId="77777777" w:rsidR="00991997" w:rsidRPr="006F40CA" w:rsidRDefault="00991997" w:rsidP="00991997">
      <w:pPr>
        <w:numPr>
          <w:ilvl w:val="0"/>
          <w:numId w:val="31"/>
        </w:numPr>
        <w:spacing w:line="260" w:lineRule="auto"/>
        <w:ind w:right="815" w:firstLine="557"/>
        <w:jc w:val="both"/>
      </w:pPr>
      <w:r w:rsidRPr="006F40CA">
        <w:t xml:space="preserve">устанавливать и объяснять взаимосвязи между финансовым мошенничеством и потерями личных финансовых средств; сбережениями и инвестированием; деятельностью и видами страхования; способами и сферами инвестирования; прогнозировать изменение дохода в зависимости от собственной трудовой деятельности; </w:t>
      </w:r>
      <w:r>
        <w:rPr>
          <w:rFonts w:ascii="Segoe UI Symbol" w:eastAsia="Segoe UI Symbol" w:hAnsi="Segoe UI Symbol" w:cs="Segoe UI Symbol"/>
        </w:rPr>
        <w:t></w:t>
      </w:r>
      <w:r w:rsidRPr="006F40CA">
        <w:rPr>
          <w:rFonts w:ascii="Arial" w:eastAsia="Arial" w:hAnsi="Arial" w:cs="Arial"/>
        </w:rPr>
        <w:t xml:space="preserve"> </w:t>
      </w:r>
      <w:r w:rsidRPr="006F40CA">
        <w:t xml:space="preserve">использовать полученные знания об ошибках начинающего предпринимателя; сберегательных сертификатах; </w:t>
      </w:r>
    </w:p>
    <w:p w14:paraId="49375720" w14:textId="77777777" w:rsidR="00991997" w:rsidRPr="006F40CA" w:rsidRDefault="00991997" w:rsidP="00991997">
      <w:pPr>
        <w:numPr>
          <w:ilvl w:val="0"/>
          <w:numId w:val="31"/>
        </w:numPr>
        <w:spacing w:after="5" w:line="269" w:lineRule="auto"/>
        <w:ind w:right="815" w:firstLine="557"/>
        <w:jc w:val="both"/>
      </w:pPr>
      <w:r w:rsidRPr="006F40CA">
        <w:t xml:space="preserve">определять и аргументировать опасность навязывания финансовых услуг; </w:t>
      </w:r>
    </w:p>
    <w:p w14:paraId="6B16481B" w14:textId="77777777" w:rsidR="00991997" w:rsidRPr="006F40CA" w:rsidRDefault="00991997" w:rsidP="00991997">
      <w:pPr>
        <w:numPr>
          <w:ilvl w:val="0"/>
          <w:numId w:val="31"/>
        </w:numPr>
        <w:spacing w:after="5" w:line="269" w:lineRule="auto"/>
        <w:ind w:right="815" w:firstLine="557"/>
        <w:jc w:val="both"/>
      </w:pPr>
      <w:r w:rsidRPr="006F40CA">
        <w:lastRenderedPageBreak/>
        <w:t xml:space="preserve">решать задачи по противодействию мошенничеству, основам финансового здоровья; </w:t>
      </w:r>
      <w:r>
        <w:rPr>
          <w:rFonts w:ascii="Segoe UI Symbol" w:eastAsia="Segoe UI Symbol" w:hAnsi="Segoe UI Symbol" w:cs="Segoe UI Symbol"/>
        </w:rPr>
        <w:t></w:t>
      </w:r>
      <w:r w:rsidRPr="006F40CA">
        <w:rPr>
          <w:rFonts w:ascii="Arial" w:eastAsia="Arial" w:hAnsi="Arial" w:cs="Arial"/>
        </w:rPr>
        <w:t xml:space="preserve"> </w:t>
      </w:r>
      <w:r w:rsidRPr="006F40CA">
        <w:t xml:space="preserve">овладеть смысловым чтением сложных финансовых документов; </w:t>
      </w:r>
    </w:p>
    <w:p w14:paraId="50D919B6" w14:textId="77777777" w:rsidR="00991997" w:rsidRPr="006F40CA" w:rsidRDefault="00991997" w:rsidP="00991997">
      <w:pPr>
        <w:numPr>
          <w:ilvl w:val="0"/>
          <w:numId w:val="31"/>
        </w:numPr>
        <w:spacing w:after="26" w:line="269" w:lineRule="auto"/>
        <w:ind w:right="815" w:firstLine="557"/>
        <w:jc w:val="both"/>
      </w:pPr>
      <w:r w:rsidRPr="006F40CA">
        <w:t xml:space="preserve">искать и извлекать информацию о паевых инвестиционных фондах; защите при работе с цифровыми устройствами; определять отличия мошеннических предложений от подлинных инвестиционных продуктов; </w:t>
      </w:r>
    </w:p>
    <w:p w14:paraId="33BC3628" w14:textId="77777777" w:rsidR="00991997" w:rsidRPr="006F40CA" w:rsidRDefault="00991997" w:rsidP="00991997">
      <w:pPr>
        <w:numPr>
          <w:ilvl w:val="0"/>
          <w:numId w:val="31"/>
        </w:numPr>
        <w:spacing w:after="5" w:line="269" w:lineRule="auto"/>
        <w:ind w:right="815" w:firstLine="557"/>
        <w:jc w:val="both"/>
      </w:pPr>
      <w:r w:rsidRPr="006F40CA">
        <w:t xml:space="preserve">оценивать собственные поступки и поведение других людей в контексте знаний о постановке жизненных целей, выбора финансовых инструментов; </w:t>
      </w:r>
    </w:p>
    <w:p w14:paraId="56766A9B" w14:textId="77777777" w:rsidR="00991997" w:rsidRPr="006F40CA" w:rsidRDefault="00991997" w:rsidP="00991997">
      <w:pPr>
        <w:numPr>
          <w:ilvl w:val="0"/>
          <w:numId w:val="31"/>
        </w:numPr>
        <w:spacing w:after="27" w:line="269" w:lineRule="auto"/>
        <w:ind w:right="815" w:firstLine="557"/>
        <w:jc w:val="both"/>
      </w:pPr>
      <w:r w:rsidRPr="006F40CA">
        <w:t xml:space="preserve">приобретать опыт использования полученных знаний при защите прав потребителей финансовых услуг, в том числе цифровых финансовых услуг; проявлять критическое отношение к рекламе инвестиционных продуктов; </w:t>
      </w:r>
    </w:p>
    <w:p w14:paraId="17E4A07E" w14:textId="77777777" w:rsidR="00991997" w:rsidRPr="006F40CA" w:rsidRDefault="00991997" w:rsidP="00991997">
      <w:pPr>
        <w:numPr>
          <w:ilvl w:val="0"/>
          <w:numId w:val="31"/>
        </w:numPr>
        <w:spacing w:after="5" w:line="269" w:lineRule="auto"/>
        <w:ind w:right="815" w:firstLine="557"/>
        <w:jc w:val="both"/>
      </w:pPr>
      <w:r w:rsidRPr="006F40CA">
        <w:t xml:space="preserve">приобретать опыт совместной деятельности в учебных группах при решении финансовых задач, осуществлении проектной и исследовательской деятельности, при </w:t>
      </w:r>
    </w:p>
    <w:p w14:paraId="38EDAFA1" w14:textId="77777777" w:rsidR="00991997" w:rsidRPr="006F40CA" w:rsidRDefault="00991997" w:rsidP="00991997">
      <w:pPr>
        <w:ind w:left="-15" w:right="815"/>
      </w:pPr>
      <w:r w:rsidRPr="006F40CA">
        <w:t xml:space="preserve">взаимодействии с представителями разных этнических групп. </w:t>
      </w:r>
    </w:p>
    <w:p w14:paraId="117793A0" w14:textId="77777777" w:rsidR="00991997" w:rsidRPr="006F40CA" w:rsidRDefault="00991997" w:rsidP="00991997">
      <w:pPr>
        <w:spacing w:line="259" w:lineRule="auto"/>
      </w:pPr>
      <w:r w:rsidRPr="006F40CA">
        <w:rPr>
          <w:b/>
        </w:rPr>
        <w:t xml:space="preserve"> </w:t>
      </w:r>
    </w:p>
    <w:p w14:paraId="33671653" w14:textId="77777777" w:rsidR="00991997" w:rsidRPr="006F40CA" w:rsidRDefault="00991997" w:rsidP="00991997">
      <w:pPr>
        <w:spacing w:line="259" w:lineRule="auto"/>
      </w:pPr>
    </w:p>
    <w:p w14:paraId="14D046A5" w14:textId="5DC7D3E8" w:rsidR="00680485" w:rsidRPr="00917753" w:rsidRDefault="004002D5" w:rsidP="00680485">
      <w:pPr>
        <w:widowControl w:val="0"/>
        <w:jc w:val="both"/>
      </w:pPr>
      <w:r>
        <w:rPr>
          <w:b/>
          <w:bCs/>
          <w:color w:val="000000"/>
        </w:rPr>
        <w:t>Т</w:t>
      </w:r>
      <w:r w:rsidR="00680485" w:rsidRPr="00EF4876">
        <w:rPr>
          <w:b/>
          <w:bCs/>
          <w:color w:val="000000"/>
        </w:rPr>
        <w:t>ЕМАТИЧЕСКОЕ ПЛАНИРОВАНИЕ</w:t>
      </w:r>
      <w:r w:rsidR="00136393">
        <w:rPr>
          <w:b/>
          <w:bCs/>
          <w:color w:val="000000"/>
        </w:rPr>
        <w:t xml:space="preserve"> 10</w:t>
      </w:r>
      <w:r w:rsidR="00680485">
        <w:rPr>
          <w:b/>
          <w:bCs/>
          <w:color w:val="000000"/>
        </w:rPr>
        <w:t xml:space="preserve"> класс</w:t>
      </w:r>
    </w:p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709"/>
        <w:gridCol w:w="1559"/>
      </w:tblGrid>
      <w:tr w:rsidR="00544B55" w14:paraId="162BCD25" w14:textId="77777777" w:rsidTr="00544B55">
        <w:tc>
          <w:tcPr>
            <w:tcW w:w="567" w:type="dxa"/>
          </w:tcPr>
          <w:p w14:paraId="1532EF47" w14:textId="77777777" w:rsidR="00544B55" w:rsidRPr="00917753" w:rsidRDefault="00544B55" w:rsidP="00680485">
            <w:pPr>
              <w:snapToGrid w:val="0"/>
            </w:pPr>
            <w:r w:rsidRPr="00917753">
              <w:t>№</w:t>
            </w:r>
          </w:p>
          <w:p w14:paraId="5E122745" w14:textId="77777777" w:rsidR="00544B55" w:rsidRPr="00917753" w:rsidRDefault="00544B55" w:rsidP="00680485">
            <w:r w:rsidRPr="00917753">
              <w:t>п\п</w:t>
            </w:r>
          </w:p>
        </w:tc>
        <w:tc>
          <w:tcPr>
            <w:tcW w:w="6946" w:type="dxa"/>
          </w:tcPr>
          <w:p w14:paraId="79796FE8" w14:textId="77777777" w:rsidR="00544B55" w:rsidRPr="00917753" w:rsidRDefault="004216AD" w:rsidP="00680485">
            <w:pPr>
              <w:snapToGrid w:val="0"/>
            </w:pPr>
            <w:r w:rsidRPr="00400110">
              <w:t>Тема учебного занятия</w:t>
            </w:r>
            <w:r>
              <w:t>, раздела</w:t>
            </w:r>
          </w:p>
        </w:tc>
        <w:tc>
          <w:tcPr>
            <w:tcW w:w="709" w:type="dxa"/>
          </w:tcPr>
          <w:p w14:paraId="42C7226C" w14:textId="77777777" w:rsidR="00544B55" w:rsidRPr="00061825" w:rsidRDefault="00544B55" w:rsidP="00680485">
            <w:pPr>
              <w:rPr>
                <w:sz w:val="20"/>
                <w:szCs w:val="20"/>
              </w:rPr>
            </w:pPr>
            <w:r w:rsidRPr="00061825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</w:tcPr>
          <w:p w14:paraId="6C806EE9" w14:textId="77777777" w:rsidR="00544B55" w:rsidRPr="00061825" w:rsidRDefault="00544B55" w:rsidP="00680485">
            <w:pPr>
              <w:rPr>
                <w:sz w:val="20"/>
                <w:szCs w:val="20"/>
              </w:rPr>
            </w:pPr>
            <w:r w:rsidRPr="00061825">
              <w:rPr>
                <w:sz w:val="20"/>
                <w:szCs w:val="20"/>
              </w:rPr>
              <w:t>Электронные ресурсы</w:t>
            </w:r>
          </w:p>
        </w:tc>
      </w:tr>
      <w:tr w:rsidR="00544B55" w14:paraId="2889BD82" w14:textId="77777777" w:rsidTr="00544B55">
        <w:tc>
          <w:tcPr>
            <w:tcW w:w="567" w:type="dxa"/>
          </w:tcPr>
          <w:p w14:paraId="2969B885" w14:textId="77777777" w:rsidR="00544B55" w:rsidRPr="00917753" w:rsidRDefault="00544B55" w:rsidP="00991997">
            <w:pPr>
              <w:snapToGrid w:val="0"/>
            </w:pPr>
            <w:r w:rsidRPr="00917753">
              <w:t>1</w:t>
            </w:r>
          </w:p>
        </w:tc>
        <w:tc>
          <w:tcPr>
            <w:tcW w:w="6946" w:type="dxa"/>
            <w:vAlign w:val="center"/>
          </w:tcPr>
          <w:p w14:paraId="57D88302" w14:textId="77777777" w:rsidR="00544B55" w:rsidRPr="00C026DC" w:rsidRDefault="00544B55" w:rsidP="00991997">
            <w:pPr>
              <w:spacing w:after="109"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Понятие «финансовая система».  </w:t>
            </w:r>
          </w:p>
        </w:tc>
        <w:tc>
          <w:tcPr>
            <w:tcW w:w="709" w:type="dxa"/>
          </w:tcPr>
          <w:p w14:paraId="2826C283" w14:textId="77777777" w:rsidR="00544B55" w:rsidRPr="00917753" w:rsidRDefault="00544B55" w:rsidP="00991997">
            <w:pPr>
              <w:snapToGrid w:val="0"/>
            </w:pPr>
            <w:r>
              <w:t>1</w:t>
            </w:r>
          </w:p>
        </w:tc>
        <w:tc>
          <w:tcPr>
            <w:tcW w:w="1559" w:type="dxa"/>
          </w:tcPr>
          <w:p w14:paraId="7200ECCF" w14:textId="77777777" w:rsidR="00544B55" w:rsidRPr="00917753" w:rsidRDefault="00544B55" w:rsidP="00991997">
            <w:pPr>
              <w:snapToGrid w:val="0"/>
            </w:pPr>
            <w:r>
              <w:t>презентация</w:t>
            </w:r>
          </w:p>
        </w:tc>
      </w:tr>
      <w:tr w:rsidR="00544B55" w14:paraId="7BC8E597" w14:textId="77777777" w:rsidTr="00544B55">
        <w:tc>
          <w:tcPr>
            <w:tcW w:w="567" w:type="dxa"/>
          </w:tcPr>
          <w:p w14:paraId="4737E4E4" w14:textId="77777777" w:rsidR="00544B55" w:rsidRPr="00917753" w:rsidRDefault="00544B55" w:rsidP="00061825">
            <w:pPr>
              <w:snapToGrid w:val="0"/>
            </w:pPr>
            <w:r w:rsidRPr="00917753">
              <w:t>2</w:t>
            </w:r>
          </w:p>
        </w:tc>
        <w:tc>
          <w:tcPr>
            <w:tcW w:w="6946" w:type="dxa"/>
          </w:tcPr>
          <w:p w14:paraId="4654CF4D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Роль государства в экономике. </w:t>
            </w:r>
          </w:p>
        </w:tc>
        <w:tc>
          <w:tcPr>
            <w:tcW w:w="709" w:type="dxa"/>
          </w:tcPr>
          <w:p w14:paraId="3EA199F6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589C35CD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69E6BBA4" w14:textId="77777777" w:rsidTr="00544B55">
        <w:tc>
          <w:tcPr>
            <w:tcW w:w="567" w:type="dxa"/>
          </w:tcPr>
          <w:p w14:paraId="651CD62D" w14:textId="77777777" w:rsidR="00544B55" w:rsidRPr="00917753" w:rsidRDefault="00544B55" w:rsidP="00061825">
            <w:pPr>
              <w:snapToGrid w:val="0"/>
            </w:pPr>
            <w:r w:rsidRPr="00917753">
              <w:t>3</w:t>
            </w:r>
          </w:p>
        </w:tc>
        <w:tc>
          <w:tcPr>
            <w:tcW w:w="6946" w:type="dxa"/>
          </w:tcPr>
          <w:p w14:paraId="1E517429" w14:textId="77777777" w:rsidR="00544B55" w:rsidRPr="006F40CA" w:rsidRDefault="00544B55" w:rsidP="00061825">
            <w:pPr>
              <w:spacing w:line="259" w:lineRule="auto"/>
              <w:ind w:right="268"/>
              <w:rPr>
                <w:sz w:val="22"/>
              </w:rPr>
            </w:pPr>
            <w:r w:rsidRPr="006F40CA">
              <w:rPr>
                <w:sz w:val="22"/>
              </w:rPr>
              <w:t xml:space="preserve">Основные финансово экономические институты, их роль, функции и полномочия. </w:t>
            </w:r>
          </w:p>
        </w:tc>
        <w:tc>
          <w:tcPr>
            <w:tcW w:w="709" w:type="dxa"/>
          </w:tcPr>
          <w:p w14:paraId="35E20D61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3C281CD4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77C187BD" w14:textId="77777777" w:rsidTr="00544B55">
        <w:tc>
          <w:tcPr>
            <w:tcW w:w="567" w:type="dxa"/>
          </w:tcPr>
          <w:p w14:paraId="53B97F7C" w14:textId="77777777" w:rsidR="00544B55" w:rsidRPr="00917753" w:rsidRDefault="00544B55" w:rsidP="00061825">
            <w:pPr>
              <w:snapToGrid w:val="0"/>
            </w:pPr>
            <w:r w:rsidRPr="00917753">
              <w:t>4</w:t>
            </w:r>
          </w:p>
        </w:tc>
        <w:tc>
          <w:tcPr>
            <w:tcW w:w="6946" w:type="dxa"/>
          </w:tcPr>
          <w:p w14:paraId="0E5C8A06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Финансовая политика государства. </w:t>
            </w:r>
          </w:p>
        </w:tc>
        <w:tc>
          <w:tcPr>
            <w:tcW w:w="709" w:type="dxa"/>
          </w:tcPr>
          <w:p w14:paraId="0F27B0B8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00B34097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4130AB7" w14:textId="77777777" w:rsidTr="00544B55">
        <w:tc>
          <w:tcPr>
            <w:tcW w:w="567" w:type="dxa"/>
          </w:tcPr>
          <w:p w14:paraId="56816847" w14:textId="77777777" w:rsidR="00544B55" w:rsidRPr="00917753" w:rsidRDefault="00544B55" w:rsidP="00061825">
            <w:pPr>
              <w:snapToGrid w:val="0"/>
            </w:pPr>
            <w:r w:rsidRPr="00917753">
              <w:t>5</w:t>
            </w:r>
          </w:p>
        </w:tc>
        <w:tc>
          <w:tcPr>
            <w:tcW w:w="6946" w:type="dxa"/>
          </w:tcPr>
          <w:p w14:paraId="3D8A5285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Национальная платежная система. </w:t>
            </w:r>
          </w:p>
        </w:tc>
        <w:tc>
          <w:tcPr>
            <w:tcW w:w="709" w:type="dxa"/>
          </w:tcPr>
          <w:p w14:paraId="7E8C9347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71FAF843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D84BEF5" w14:textId="77777777" w:rsidTr="00544B55">
        <w:tc>
          <w:tcPr>
            <w:tcW w:w="567" w:type="dxa"/>
          </w:tcPr>
          <w:p w14:paraId="298EE95F" w14:textId="77777777" w:rsidR="00544B55" w:rsidRPr="00917753" w:rsidRDefault="00544B55" w:rsidP="00061825">
            <w:pPr>
              <w:snapToGrid w:val="0"/>
            </w:pPr>
            <w:r w:rsidRPr="00917753">
              <w:t>6</w:t>
            </w:r>
          </w:p>
        </w:tc>
        <w:tc>
          <w:tcPr>
            <w:tcW w:w="6946" w:type="dxa"/>
            <w:vAlign w:val="bottom"/>
          </w:tcPr>
          <w:p w14:paraId="6A9BA1A6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Государственный бюджет.  </w:t>
            </w:r>
          </w:p>
        </w:tc>
        <w:tc>
          <w:tcPr>
            <w:tcW w:w="709" w:type="dxa"/>
          </w:tcPr>
          <w:p w14:paraId="6F9549B9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4D3A380A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2F772F2" w14:textId="77777777" w:rsidTr="00544B55">
        <w:tc>
          <w:tcPr>
            <w:tcW w:w="567" w:type="dxa"/>
          </w:tcPr>
          <w:p w14:paraId="789EA959" w14:textId="77777777" w:rsidR="00544B55" w:rsidRPr="00917753" w:rsidRDefault="00544B55" w:rsidP="00061825">
            <w:pPr>
              <w:snapToGrid w:val="0"/>
            </w:pPr>
            <w:r w:rsidRPr="00917753">
              <w:t>7</w:t>
            </w:r>
          </w:p>
        </w:tc>
        <w:tc>
          <w:tcPr>
            <w:tcW w:w="6946" w:type="dxa"/>
          </w:tcPr>
          <w:p w14:paraId="79D3AE32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Виды бюджета. </w:t>
            </w:r>
          </w:p>
        </w:tc>
        <w:tc>
          <w:tcPr>
            <w:tcW w:w="709" w:type="dxa"/>
          </w:tcPr>
          <w:p w14:paraId="48CE9F89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39CB2FD9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519CF2A6" w14:textId="77777777" w:rsidTr="00544B55">
        <w:tc>
          <w:tcPr>
            <w:tcW w:w="567" w:type="dxa"/>
          </w:tcPr>
          <w:p w14:paraId="2A0182F6" w14:textId="77777777" w:rsidR="00544B55" w:rsidRPr="00917753" w:rsidRDefault="00544B55" w:rsidP="00061825">
            <w:pPr>
              <w:snapToGrid w:val="0"/>
            </w:pPr>
            <w:r w:rsidRPr="00917753">
              <w:t>8</w:t>
            </w:r>
          </w:p>
        </w:tc>
        <w:tc>
          <w:tcPr>
            <w:tcW w:w="6946" w:type="dxa"/>
          </w:tcPr>
          <w:p w14:paraId="1709D111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Бюджетное устройство. </w:t>
            </w:r>
          </w:p>
        </w:tc>
        <w:tc>
          <w:tcPr>
            <w:tcW w:w="709" w:type="dxa"/>
          </w:tcPr>
          <w:p w14:paraId="6EA62767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77429D64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830EEDB" w14:textId="77777777" w:rsidTr="00544B55">
        <w:tc>
          <w:tcPr>
            <w:tcW w:w="567" w:type="dxa"/>
          </w:tcPr>
          <w:p w14:paraId="0D15A4BF" w14:textId="77777777" w:rsidR="00544B55" w:rsidRPr="00917753" w:rsidRDefault="00544B55" w:rsidP="00061825">
            <w:pPr>
              <w:snapToGrid w:val="0"/>
            </w:pPr>
            <w:r w:rsidRPr="00917753">
              <w:t>9</w:t>
            </w:r>
          </w:p>
        </w:tc>
        <w:tc>
          <w:tcPr>
            <w:tcW w:w="6946" w:type="dxa"/>
          </w:tcPr>
          <w:p w14:paraId="125DF015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>Бюджетный процесс.</w:t>
            </w:r>
            <w:r w:rsidRPr="00C026DC">
              <w:rPr>
                <w:color w:val="231F20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38D00E0D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20B7D9F2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705AD69E" w14:textId="77777777" w:rsidTr="00544B55">
        <w:tc>
          <w:tcPr>
            <w:tcW w:w="567" w:type="dxa"/>
          </w:tcPr>
          <w:p w14:paraId="18482E83" w14:textId="77777777" w:rsidR="00544B55" w:rsidRPr="00917753" w:rsidRDefault="00544B55" w:rsidP="00061825">
            <w:pPr>
              <w:snapToGrid w:val="0"/>
            </w:pPr>
            <w:r w:rsidRPr="00917753">
              <w:t>10</w:t>
            </w:r>
          </w:p>
        </w:tc>
        <w:tc>
          <w:tcPr>
            <w:tcW w:w="6946" w:type="dxa"/>
          </w:tcPr>
          <w:p w14:paraId="242D2119" w14:textId="77777777" w:rsidR="00544B55" w:rsidRPr="006F40CA" w:rsidRDefault="00544B55" w:rsidP="00061825">
            <w:pPr>
              <w:spacing w:line="259" w:lineRule="auto"/>
              <w:rPr>
                <w:sz w:val="22"/>
              </w:rPr>
            </w:pPr>
            <w:r w:rsidRPr="006F40CA">
              <w:rPr>
                <w:sz w:val="22"/>
              </w:rPr>
              <w:t xml:space="preserve">Доходы и расходы государственного бюджета. </w:t>
            </w:r>
          </w:p>
        </w:tc>
        <w:tc>
          <w:tcPr>
            <w:tcW w:w="709" w:type="dxa"/>
          </w:tcPr>
          <w:p w14:paraId="725B76D3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39EA6614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614CDE10" w14:textId="77777777" w:rsidTr="00544B55">
        <w:tc>
          <w:tcPr>
            <w:tcW w:w="567" w:type="dxa"/>
          </w:tcPr>
          <w:p w14:paraId="67E864EE" w14:textId="77777777" w:rsidR="00544B55" w:rsidRPr="00917753" w:rsidRDefault="00544B55" w:rsidP="00061825">
            <w:pPr>
              <w:snapToGrid w:val="0"/>
            </w:pPr>
            <w:r w:rsidRPr="00917753">
              <w:t>11</w:t>
            </w:r>
          </w:p>
        </w:tc>
        <w:tc>
          <w:tcPr>
            <w:tcW w:w="6946" w:type="dxa"/>
          </w:tcPr>
          <w:p w14:paraId="5974F047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Государственный долг. </w:t>
            </w:r>
          </w:p>
        </w:tc>
        <w:tc>
          <w:tcPr>
            <w:tcW w:w="709" w:type="dxa"/>
          </w:tcPr>
          <w:p w14:paraId="7632AA42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10BA9759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095806E2" w14:textId="77777777" w:rsidTr="00544B55">
        <w:tc>
          <w:tcPr>
            <w:tcW w:w="567" w:type="dxa"/>
          </w:tcPr>
          <w:p w14:paraId="5CEFF682" w14:textId="77777777" w:rsidR="00544B55" w:rsidRPr="00917753" w:rsidRDefault="00544B55" w:rsidP="00061825">
            <w:pPr>
              <w:snapToGrid w:val="0"/>
            </w:pPr>
            <w:r w:rsidRPr="00917753">
              <w:t>12</w:t>
            </w:r>
          </w:p>
        </w:tc>
        <w:tc>
          <w:tcPr>
            <w:tcW w:w="6946" w:type="dxa"/>
          </w:tcPr>
          <w:p w14:paraId="7CD0CC3D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Инициативное бюджетирование. </w:t>
            </w:r>
          </w:p>
        </w:tc>
        <w:tc>
          <w:tcPr>
            <w:tcW w:w="709" w:type="dxa"/>
          </w:tcPr>
          <w:p w14:paraId="71383964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14FEADA3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738355B6" w14:textId="77777777" w:rsidTr="00544B55">
        <w:tc>
          <w:tcPr>
            <w:tcW w:w="567" w:type="dxa"/>
          </w:tcPr>
          <w:p w14:paraId="110CB637" w14:textId="77777777" w:rsidR="00544B55" w:rsidRPr="00917753" w:rsidRDefault="00544B55" w:rsidP="00061825">
            <w:pPr>
              <w:snapToGrid w:val="0"/>
            </w:pPr>
            <w:r w:rsidRPr="00917753">
              <w:t>13</w:t>
            </w:r>
          </w:p>
        </w:tc>
        <w:tc>
          <w:tcPr>
            <w:tcW w:w="6946" w:type="dxa"/>
            <w:vAlign w:val="bottom"/>
          </w:tcPr>
          <w:p w14:paraId="2FB7129B" w14:textId="77777777" w:rsidR="00544B55" w:rsidRPr="00C026DC" w:rsidRDefault="00544B55" w:rsidP="00061825">
            <w:pPr>
              <w:spacing w:line="283" w:lineRule="auto"/>
              <w:ind w:left="79"/>
              <w:rPr>
                <w:sz w:val="22"/>
              </w:rPr>
            </w:pPr>
            <w:r w:rsidRPr="00C026DC">
              <w:rPr>
                <w:sz w:val="22"/>
              </w:rPr>
              <w:t xml:space="preserve">Инфляция </w:t>
            </w:r>
            <w:r w:rsidRPr="00C026DC">
              <w:rPr>
                <w:sz w:val="22"/>
              </w:rPr>
              <w:tab/>
              <w:t xml:space="preserve">и </w:t>
            </w:r>
            <w:r w:rsidRPr="00C026DC">
              <w:rPr>
                <w:sz w:val="22"/>
              </w:rPr>
              <w:tab/>
              <w:t xml:space="preserve">покупательная способность.  </w:t>
            </w:r>
          </w:p>
          <w:p w14:paraId="1D5187BF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5BD17025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0CC81968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5C84E4C5" w14:textId="77777777" w:rsidTr="00544B55">
        <w:tc>
          <w:tcPr>
            <w:tcW w:w="567" w:type="dxa"/>
          </w:tcPr>
          <w:p w14:paraId="107C2A65" w14:textId="77777777" w:rsidR="00544B55" w:rsidRPr="00917753" w:rsidRDefault="00544B55" w:rsidP="00061825">
            <w:pPr>
              <w:snapToGrid w:val="0"/>
            </w:pPr>
            <w:r w:rsidRPr="00917753">
              <w:t>14</w:t>
            </w:r>
          </w:p>
        </w:tc>
        <w:tc>
          <w:tcPr>
            <w:tcW w:w="6946" w:type="dxa"/>
          </w:tcPr>
          <w:p w14:paraId="0673212A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Последствия инфляции. </w:t>
            </w:r>
          </w:p>
        </w:tc>
        <w:tc>
          <w:tcPr>
            <w:tcW w:w="709" w:type="dxa"/>
          </w:tcPr>
          <w:p w14:paraId="09CBEBC7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F20E883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3D642321" w14:textId="77777777" w:rsidTr="00544B55">
        <w:tc>
          <w:tcPr>
            <w:tcW w:w="567" w:type="dxa"/>
          </w:tcPr>
          <w:p w14:paraId="71494B15" w14:textId="77777777" w:rsidR="00544B55" w:rsidRPr="00917753" w:rsidRDefault="00544B55" w:rsidP="00061825">
            <w:pPr>
              <w:snapToGrid w:val="0"/>
            </w:pPr>
            <w:r w:rsidRPr="00917753">
              <w:t>15</w:t>
            </w:r>
          </w:p>
        </w:tc>
        <w:tc>
          <w:tcPr>
            <w:tcW w:w="6946" w:type="dxa"/>
            <w:vAlign w:val="center"/>
          </w:tcPr>
          <w:p w14:paraId="23D24597" w14:textId="77777777" w:rsidR="00544B55" w:rsidRPr="00C026DC" w:rsidRDefault="00544B55" w:rsidP="00061825">
            <w:pPr>
              <w:spacing w:line="259" w:lineRule="auto"/>
              <w:ind w:left="79"/>
              <w:rPr>
                <w:sz w:val="22"/>
              </w:rPr>
            </w:pPr>
            <w:r w:rsidRPr="00C026DC">
              <w:rPr>
                <w:sz w:val="22"/>
              </w:rPr>
              <w:t xml:space="preserve">Факторы устойчивого развития. </w:t>
            </w:r>
          </w:p>
          <w:p w14:paraId="54C46721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0DB53C73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7CDCCAFC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150C208" w14:textId="77777777" w:rsidTr="00544B55">
        <w:tc>
          <w:tcPr>
            <w:tcW w:w="567" w:type="dxa"/>
          </w:tcPr>
          <w:p w14:paraId="45A46CF3" w14:textId="77777777" w:rsidR="00544B55" w:rsidRPr="00917753" w:rsidRDefault="00544B55" w:rsidP="00061825">
            <w:pPr>
              <w:snapToGrid w:val="0"/>
            </w:pPr>
            <w:r w:rsidRPr="00917753">
              <w:t>16</w:t>
            </w:r>
          </w:p>
        </w:tc>
        <w:tc>
          <w:tcPr>
            <w:tcW w:w="6946" w:type="dxa"/>
          </w:tcPr>
          <w:p w14:paraId="4FF47673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Основы глобального финансового рынка. </w:t>
            </w:r>
          </w:p>
        </w:tc>
        <w:tc>
          <w:tcPr>
            <w:tcW w:w="709" w:type="dxa"/>
          </w:tcPr>
          <w:p w14:paraId="70710140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3A49EE89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6886DB5F" w14:textId="77777777" w:rsidTr="00544B55">
        <w:tc>
          <w:tcPr>
            <w:tcW w:w="567" w:type="dxa"/>
          </w:tcPr>
          <w:p w14:paraId="52307297" w14:textId="77777777" w:rsidR="00544B55" w:rsidRPr="00917753" w:rsidRDefault="00544B55" w:rsidP="00061825">
            <w:pPr>
              <w:snapToGrid w:val="0"/>
            </w:pPr>
            <w:r w:rsidRPr="00917753">
              <w:t>17</w:t>
            </w:r>
          </w:p>
        </w:tc>
        <w:tc>
          <w:tcPr>
            <w:tcW w:w="6946" w:type="dxa"/>
          </w:tcPr>
          <w:p w14:paraId="27A8E1D9" w14:textId="77777777" w:rsidR="00544B55" w:rsidRPr="006F40CA" w:rsidRDefault="00544B55" w:rsidP="00061825">
            <w:pPr>
              <w:spacing w:line="259" w:lineRule="auto"/>
              <w:rPr>
                <w:sz w:val="22"/>
              </w:rPr>
            </w:pPr>
            <w:r w:rsidRPr="006F40CA">
              <w:rPr>
                <w:sz w:val="22"/>
              </w:rPr>
              <w:t xml:space="preserve">Риски и ограничения глобальной финансовой системы. </w:t>
            </w:r>
          </w:p>
        </w:tc>
        <w:tc>
          <w:tcPr>
            <w:tcW w:w="709" w:type="dxa"/>
          </w:tcPr>
          <w:p w14:paraId="14ED1741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6A1CEC9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5250B78E" w14:textId="77777777" w:rsidTr="00544B55">
        <w:tc>
          <w:tcPr>
            <w:tcW w:w="567" w:type="dxa"/>
          </w:tcPr>
          <w:p w14:paraId="189AAA00" w14:textId="77777777" w:rsidR="00544B55" w:rsidRPr="00917753" w:rsidRDefault="00544B55" w:rsidP="00061825">
            <w:pPr>
              <w:snapToGrid w:val="0"/>
            </w:pPr>
            <w:r w:rsidRPr="00917753">
              <w:t>18</w:t>
            </w:r>
          </w:p>
        </w:tc>
        <w:tc>
          <w:tcPr>
            <w:tcW w:w="6946" w:type="dxa"/>
          </w:tcPr>
          <w:p w14:paraId="0078775A" w14:textId="77777777" w:rsidR="00544B55" w:rsidRPr="00917753" w:rsidRDefault="00544B55" w:rsidP="00061825">
            <w:r w:rsidRPr="00C026DC">
              <w:rPr>
                <w:sz w:val="22"/>
              </w:rPr>
              <w:t>Сущность налогообложения</w:t>
            </w:r>
          </w:p>
        </w:tc>
        <w:tc>
          <w:tcPr>
            <w:tcW w:w="709" w:type="dxa"/>
          </w:tcPr>
          <w:p w14:paraId="288777C3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700A32EE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EAA684A" w14:textId="77777777" w:rsidTr="00544B55">
        <w:tc>
          <w:tcPr>
            <w:tcW w:w="567" w:type="dxa"/>
          </w:tcPr>
          <w:p w14:paraId="7D9E91C8" w14:textId="77777777" w:rsidR="00544B55" w:rsidRPr="00917753" w:rsidRDefault="00544B55" w:rsidP="00061825">
            <w:pPr>
              <w:snapToGrid w:val="0"/>
            </w:pPr>
            <w:r w:rsidRPr="00917753">
              <w:t>19</w:t>
            </w:r>
          </w:p>
        </w:tc>
        <w:tc>
          <w:tcPr>
            <w:tcW w:w="6946" w:type="dxa"/>
          </w:tcPr>
          <w:p w14:paraId="474BA5A2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Налоги и их виды </w:t>
            </w:r>
          </w:p>
        </w:tc>
        <w:tc>
          <w:tcPr>
            <w:tcW w:w="709" w:type="dxa"/>
          </w:tcPr>
          <w:p w14:paraId="3C1E1AFB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9FDF4EF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0B3B6C49" w14:textId="77777777" w:rsidTr="00544B55">
        <w:tc>
          <w:tcPr>
            <w:tcW w:w="567" w:type="dxa"/>
          </w:tcPr>
          <w:p w14:paraId="7A6FB532" w14:textId="77777777" w:rsidR="00544B55" w:rsidRPr="00917753" w:rsidRDefault="00544B55" w:rsidP="00061825">
            <w:pPr>
              <w:snapToGrid w:val="0"/>
            </w:pPr>
            <w:r w:rsidRPr="00917753">
              <w:t>20</w:t>
            </w:r>
          </w:p>
        </w:tc>
        <w:tc>
          <w:tcPr>
            <w:tcW w:w="6946" w:type="dxa"/>
          </w:tcPr>
          <w:p w14:paraId="2A8748F5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Налоги физических лиц </w:t>
            </w:r>
          </w:p>
        </w:tc>
        <w:tc>
          <w:tcPr>
            <w:tcW w:w="709" w:type="dxa"/>
          </w:tcPr>
          <w:p w14:paraId="2306BA58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5427858E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3133F9E3" w14:textId="77777777" w:rsidTr="00544B55">
        <w:tc>
          <w:tcPr>
            <w:tcW w:w="567" w:type="dxa"/>
          </w:tcPr>
          <w:p w14:paraId="01B5DBE1" w14:textId="77777777" w:rsidR="00544B55" w:rsidRPr="00917753" w:rsidRDefault="00544B55" w:rsidP="00061825">
            <w:pPr>
              <w:snapToGrid w:val="0"/>
            </w:pPr>
            <w:r w:rsidRPr="00917753">
              <w:t>21</w:t>
            </w:r>
          </w:p>
        </w:tc>
        <w:tc>
          <w:tcPr>
            <w:tcW w:w="6946" w:type="dxa"/>
          </w:tcPr>
          <w:p w14:paraId="38C0F26C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Налоговые вычеты: общая характеристика </w:t>
            </w:r>
          </w:p>
        </w:tc>
        <w:tc>
          <w:tcPr>
            <w:tcW w:w="709" w:type="dxa"/>
          </w:tcPr>
          <w:p w14:paraId="5D20EF1A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5381AF6E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CCA9D75" w14:textId="77777777" w:rsidTr="00544B55">
        <w:tc>
          <w:tcPr>
            <w:tcW w:w="567" w:type="dxa"/>
          </w:tcPr>
          <w:p w14:paraId="320634A9" w14:textId="77777777" w:rsidR="00544B55" w:rsidRPr="00917753" w:rsidRDefault="00544B55" w:rsidP="00061825">
            <w:pPr>
              <w:snapToGrid w:val="0"/>
            </w:pPr>
            <w:r w:rsidRPr="00917753">
              <w:t>22</w:t>
            </w:r>
          </w:p>
        </w:tc>
        <w:tc>
          <w:tcPr>
            <w:tcW w:w="6946" w:type="dxa"/>
          </w:tcPr>
          <w:p w14:paraId="331EFDE7" w14:textId="77777777" w:rsidR="00544B55" w:rsidRPr="006F40CA" w:rsidRDefault="00544B55" w:rsidP="00061825">
            <w:pPr>
              <w:spacing w:line="259" w:lineRule="auto"/>
              <w:rPr>
                <w:sz w:val="22"/>
              </w:rPr>
            </w:pPr>
            <w:r w:rsidRPr="006F40CA">
              <w:rPr>
                <w:sz w:val="22"/>
              </w:rPr>
              <w:t xml:space="preserve">Государственные услуги в электронном виде </w:t>
            </w:r>
          </w:p>
        </w:tc>
        <w:tc>
          <w:tcPr>
            <w:tcW w:w="709" w:type="dxa"/>
          </w:tcPr>
          <w:p w14:paraId="46FF5DD6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4DBFA931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7F5E8330" w14:textId="77777777" w:rsidTr="00544B55">
        <w:tc>
          <w:tcPr>
            <w:tcW w:w="567" w:type="dxa"/>
          </w:tcPr>
          <w:p w14:paraId="1407777C" w14:textId="77777777" w:rsidR="00544B55" w:rsidRPr="00917753" w:rsidRDefault="00544B55" w:rsidP="00061825">
            <w:pPr>
              <w:snapToGrid w:val="0"/>
            </w:pPr>
            <w:r w:rsidRPr="00917753">
              <w:t>23</w:t>
            </w:r>
          </w:p>
        </w:tc>
        <w:tc>
          <w:tcPr>
            <w:tcW w:w="6946" w:type="dxa"/>
          </w:tcPr>
          <w:p w14:paraId="7D7F8BB0" w14:textId="77777777" w:rsidR="00544B55" w:rsidRPr="006F40CA" w:rsidRDefault="00544B55" w:rsidP="00061825">
            <w:pPr>
              <w:spacing w:line="259" w:lineRule="auto"/>
              <w:ind w:right="6"/>
              <w:rPr>
                <w:sz w:val="22"/>
              </w:rPr>
            </w:pPr>
            <w:r w:rsidRPr="006F40CA">
              <w:rPr>
                <w:sz w:val="22"/>
              </w:rPr>
              <w:t xml:space="preserve">Субъекты и объекты социальной защиты </w:t>
            </w:r>
          </w:p>
        </w:tc>
        <w:tc>
          <w:tcPr>
            <w:tcW w:w="709" w:type="dxa"/>
          </w:tcPr>
          <w:p w14:paraId="211ECF42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3601D53E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3BA7405" w14:textId="77777777" w:rsidTr="00544B55">
        <w:tc>
          <w:tcPr>
            <w:tcW w:w="567" w:type="dxa"/>
          </w:tcPr>
          <w:p w14:paraId="67DBB635" w14:textId="77777777" w:rsidR="00544B55" w:rsidRPr="00917753" w:rsidRDefault="00544B55" w:rsidP="00061825">
            <w:pPr>
              <w:snapToGrid w:val="0"/>
            </w:pPr>
            <w:r w:rsidRPr="00917753">
              <w:lastRenderedPageBreak/>
              <w:t>24</w:t>
            </w:r>
          </w:p>
        </w:tc>
        <w:tc>
          <w:tcPr>
            <w:tcW w:w="6946" w:type="dxa"/>
          </w:tcPr>
          <w:p w14:paraId="72E9ED23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proofErr w:type="gramStart"/>
            <w:r w:rsidRPr="00C026DC">
              <w:rPr>
                <w:sz w:val="22"/>
              </w:rPr>
              <w:t>Социальные  пособия</w:t>
            </w:r>
            <w:proofErr w:type="gramEnd"/>
            <w:r w:rsidRPr="00C026DC">
              <w:rPr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133B4869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4559ED0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24C3159A" w14:textId="77777777" w:rsidTr="00544B55">
        <w:tc>
          <w:tcPr>
            <w:tcW w:w="567" w:type="dxa"/>
          </w:tcPr>
          <w:p w14:paraId="6301B137" w14:textId="77777777" w:rsidR="00544B55" w:rsidRPr="00917753" w:rsidRDefault="00544B55" w:rsidP="00061825">
            <w:pPr>
              <w:snapToGrid w:val="0"/>
            </w:pPr>
            <w:r w:rsidRPr="00917753">
              <w:t>25</w:t>
            </w:r>
          </w:p>
        </w:tc>
        <w:tc>
          <w:tcPr>
            <w:tcW w:w="6946" w:type="dxa"/>
          </w:tcPr>
          <w:p w14:paraId="52F87D2C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Льготы </w:t>
            </w:r>
          </w:p>
        </w:tc>
        <w:tc>
          <w:tcPr>
            <w:tcW w:w="709" w:type="dxa"/>
          </w:tcPr>
          <w:p w14:paraId="21E6D3EF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2F5D2E39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088B82AF" w14:textId="77777777" w:rsidTr="00544B55">
        <w:tc>
          <w:tcPr>
            <w:tcW w:w="567" w:type="dxa"/>
          </w:tcPr>
          <w:p w14:paraId="6B208710" w14:textId="77777777" w:rsidR="00544B55" w:rsidRPr="00917753" w:rsidRDefault="00544B55" w:rsidP="00061825">
            <w:pPr>
              <w:snapToGrid w:val="0"/>
            </w:pPr>
            <w:r w:rsidRPr="00917753">
              <w:t>26</w:t>
            </w:r>
          </w:p>
        </w:tc>
        <w:tc>
          <w:tcPr>
            <w:tcW w:w="6946" w:type="dxa"/>
          </w:tcPr>
          <w:p w14:paraId="59EA7403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Материнский капитал </w:t>
            </w:r>
          </w:p>
        </w:tc>
        <w:tc>
          <w:tcPr>
            <w:tcW w:w="709" w:type="dxa"/>
          </w:tcPr>
          <w:p w14:paraId="12717308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2556A883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1818168A" w14:textId="77777777" w:rsidTr="00544B55">
        <w:tc>
          <w:tcPr>
            <w:tcW w:w="567" w:type="dxa"/>
          </w:tcPr>
          <w:p w14:paraId="6B2125EC" w14:textId="77777777" w:rsidR="00544B55" w:rsidRPr="00917753" w:rsidRDefault="00544B55" w:rsidP="00061825">
            <w:pPr>
              <w:snapToGrid w:val="0"/>
              <w:rPr>
                <w:b/>
              </w:rPr>
            </w:pPr>
            <w:r w:rsidRPr="00917753">
              <w:t xml:space="preserve"> 27</w:t>
            </w:r>
          </w:p>
        </w:tc>
        <w:tc>
          <w:tcPr>
            <w:tcW w:w="6946" w:type="dxa"/>
          </w:tcPr>
          <w:p w14:paraId="71B8D155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Государственная помощь семье </w:t>
            </w:r>
          </w:p>
        </w:tc>
        <w:tc>
          <w:tcPr>
            <w:tcW w:w="709" w:type="dxa"/>
          </w:tcPr>
          <w:p w14:paraId="5A439ACB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E9653C1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1EDF127E" w14:textId="77777777" w:rsidTr="00544B55">
        <w:tc>
          <w:tcPr>
            <w:tcW w:w="567" w:type="dxa"/>
          </w:tcPr>
          <w:p w14:paraId="6F2576AF" w14:textId="77777777" w:rsidR="00544B55" w:rsidRPr="00917753" w:rsidRDefault="00544B55" w:rsidP="00061825">
            <w:pPr>
              <w:snapToGrid w:val="0"/>
            </w:pPr>
            <w:r w:rsidRPr="00917753">
              <w:t>28</w:t>
            </w:r>
          </w:p>
        </w:tc>
        <w:tc>
          <w:tcPr>
            <w:tcW w:w="6946" w:type="dxa"/>
          </w:tcPr>
          <w:p w14:paraId="0B470D84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Пенсия. Виды пенсий </w:t>
            </w:r>
          </w:p>
        </w:tc>
        <w:tc>
          <w:tcPr>
            <w:tcW w:w="709" w:type="dxa"/>
          </w:tcPr>
          <w:p w14:paraId="3FDE30D5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4A0437D7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59AE8103" w14:textId="77777777" w:rsidTr="00544B55">
        <w:tc>
          <w:tcPr>
            <w:tcW w:w="567" w:type="dxa"/>
          </w:tcPr>
          <w:p w14:paraId="6ED52803" w14:textId="77777777" w:rsidR="00544B55" w:rsidRPr="00917753" w:rsidRDefault="00544B55" w:rsidP="00061825">
            <w:pPr>
              <w:snapToGrid w:val="0"/>
            </w:pPr>
            <w:r w:rsidRPr="00917753">
              <w:t>29</w:t>
            </w:r>
          </w:p>
        </w:tc>
        <w:tc>
          <w:tcPr>
            <w:tcW w:w="6946" w:type="dxa"/>
          </w:tcPr>
          <w:p w14:paraId="026CFCCB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Пенсионное планирование </w:t>
            </w:r>
          </w:p>
        </w:tc>
        <w:tc>
          <w:tcPr>
            <w:tcW w:w="709" w:type="dxa"/>
          </w:tcPr>
          <w:p w14:paraId="2A2ABB68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44645F72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5FA2F3BF" w14:textId="77777777" w:rsidTr="00544B55">
        <w:tc>
          <w:tcPr>
            <w:tcW w:w="567" w:type="dxa"/>
          </w:tcPr>
          <w:p w14:paraId="16983FD0" w14:textId="77777777" w:rsidR="00544B55" w:rsidRPr="00917753" w:rsidRDefault="00544B55" w:rsidP="00061825">
            <w:pPr>
              <w:snapToGrid w:val="0"/>
            </w:pPr>
            <w:r w:rsidRPr="00917753">
              <w:t>30</w:t>
            </w:r>
          </w:p>
        </w:tc>
        <w:tc>
          <w:tcPr>
            <w:tcW w:w="6946" w:type="dxa"/>
          </w:tcPr>
          <w:p w14:paraId="69D4BB5E" w14:textId="77777777" w:rsidR="00544B55" w:rsidRPr="006F40CA" w:rsidRDefault="00544B55" w:rsidP="00061825">
            <w:pPr>
              <w:spacing w:line="259" w:lineRule="auto"/>
              <w:ind w:right="38"/>
              <w:rPr>
                <w:sz w:val="22"/>
              </w:rPr>
            </w:pPr>
            <w:r w:rsidRPr="006F40CA">
              <w:rPr>
                <w:sz w:val="22"/>
              </w:rPr>
              <w:t xml:space="preserve">Баланс доходов и потребления на этапах жизненного цикла </w:t>
            </w:r>
          </w:p>
        </w:tc>
        <w:tc>
          <w:tcPr>
            <w:tcW w:w="709" w:type="dxa"/>
          </w:tcPr>
          <w:p w14:paraId="2124F6D1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221D7875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33BF58B5" w14:textId="77777777" w:rsidTr="00544B55">
        <w:tc>
          <w:tcPr>
            <w:tcW w:w="567" w:type="dxa"/>
          </w:tcPr>
          <w:p w14:paraId="096DDF06" w14:textId="77777777" w:rsidR="00544B55" w:rsidRPr="00917753" w:rsidRDefault="00544B55" w:rsidP="00061825">
            <w:pPr>
              <w:snapToGrid w:val="0"/>
            </w:pPr>
            <w:r w:rsidRPr="00917753">
              <w:t>31</w:t>
            </w:r>
          </w:p>
        </w:tc>
        <w:tc>
          <w:tcPr>
            <w:tcW w:w="6946" w:type="dxa"/>
          </w:tcPr>
          <w:p w14:paraId="5711AD97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Финансовые платформы и экосистемы </w:t>
            </w:r>
          </w:p>
        </w:tc>
        <w:tc>
          <w:tcPr>
            <w:tcW w:w="709" w:type="dxa"/>
          </w:tcPr>
          <w:p w14:paraId="5C3D4D79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36D21012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5CB9C842" w14:textId="77777777" w:rsidTr="00544B55">
        <w:tc>
          <w:tcPr>
            <w:tcW w:w="567" w:type="dxa"/>
          </w:tcPr>
          <w:p w14:paraId="4EBAED3F" w14:textId="77777777" w:rsidR="00544B55" w:rsidRPr="00917753" w:rsidRDefault="00544B55" w:rsidP="00061825">
            <w:pPr>
              <w:snapToGrid w:val="0"/>
            </w:pPr>
            <w:r w:rsidRPr="00917753">
              <w:t>32</w:t>
            </w:r>
          </w:p>
        </w:tc>
        <w:tc>
          <w:tcPr>
            <w:tcW w:w="6946" w:type="dxa"/>
          </w:tcPr>
          <w:p w14:paraId="742C6D63" w14:textId="77777777" w:rsidR="00544B55" w:rsidRPr="00C026DC" w:rsidRDefault="00544B55" w:rsidP="00061825">
            <w:pPr>
              <w:spacing w:line="259" w:lineRule="auto"/>
              <w:rPr>
                <w:sz w:val="22"/>
              </w:rPr>
            </w:pPr>
            <w:r w:rsidRPr="00C026DC">
              <w:rPr>
                <w:sz w:val="22"/>
              </w:rPr>
              <w:t xml:space="preserve">Цифровые финансовые сервисы </w:t>
            </w:r>
          </w:p>
        </w:tc>
        <w:tc>
          <w:tcPr>
            <w:tcW w:w="709" w:type="dxa"/>
          </w:tcPr>
          <w:p w14:paraId="676D778F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D9087E2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2F1DB290" w14:textId="77777777" w:rsidTr="00544B55">
        <w:trPr>
          <w:trHeight w:val="596"/>
        </w:trPr>
        <w:tc>
          <w:tcPr>
            <w:tcW w:w="567" w:type="dxa"/>
          </w:tcPr>
          <w:p w14:paraId="5E448030" w14:textId="77777777" w:rsidR="00544B55" w:rsidRPr="00917753" w:rsidRDefault="00544B55" w:rsidP="00061825">
            <w:pPr>
              <w:snapToGrid w:val="0"/>
            </w:pPr>
            <w:r w:rsidRPr="00917753">
              <w:t>33</w:t>
            </w:r>
          </w:p>
          <w:p w14:paraId="04F6A714" w14:textId="77777777" w:rsidR="00544B55" w:rsidRPr="00917753" w:rsidRDefault="00544B55" w:rsidP="00061825">
            <w:pPr>
              <w:snapToGrid w:val="0"/>
            </w:pPr>
          </w:p>
        </w:tc>
        <w:tc>
          <w:tcPr>
            <w:tcW w:w="6946" w:type="dxa"/>
          </w:tcPr>
          <w:p w14:paraId="0574647D" w14:textId="77777777" w:rsidR="00544B55" w:rsidRPr="006F40CA" w:rsidRDefault="00544B55" w:rsidP="00061825">
            <w:pPr>
              <w:spacing w:line="259" w:lineRule="auto"/>
              <w:rPr>
                <w:sz w:val="22"/>
              </w:rPr>
            </w:pPr>
            <w:r w:rsidRPr="006F40CA">
              <w:rPr>
                <w:sz w:val="22"/>
              </w:rPr>
              <w:t xml:space="preserve">Риски цифровых технологий для потребителя </w:t>
            </w:r>
          </w:p>
        </w:tc>
        <w:tc>
          <w:tcPr>
            <w:tcW w:w="709" w:type="dxa"/>
          </w:tcPr>
          <w:p w14:paraId="5D3FC80E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72EAA736" w14:textId="77777777" w:rsidR="00544B55" w:rsidRDefault="00544B55" w:rsidP="00061825">
            <w:r w:rsidRPr="00E341FF">
              <w:t>презентация</w:t>
            </w:r>
          </w:p>
        </w:tc>
      </w:tr>
      <w:tr w:rsidR="00544B55" w14:paraId="424A8176" w14:textId="77777777" w:rsidTr="00544B55">
        <w:tc>
          <w:tcPr>
            <w:tcW w:w="567" w:type="dxa"/>
          </w:tcPr>
          <w:p w14:paraId="2158002D" w14:textId="77777777" w:rsidR="00544B55" w:rsidRPr="00917753" w:rsidRDefault="00544B55" w:rsidP="00061825">
            <w:pPr>
              <w:snapToGrid w:val="0"/>
            </w:pPr>
            <w:r w:rsidRPr="00917753">
              <w:t>34</w:t>
            </w:r>
          </w:p>
        </w:tc>
        <w:tc>
          <w:tcPr>
            <w:tcW w:w="6946" w:type="dxa"/>
          </w:tcPr>
          <w:p w14:paraId="480B8B39" w14:textId="77777777" w:rsidR="00544B55" w:rsidRPr="006F40CA" w:rsidRDefault="00544B55" w:rsidP="00061825">
            <w:pPr>
              <w:spacing w:line="259" w:lineRule="auto"/>
              <w:rPr>
                <w:sz w:val="22"/>
              </w:rPr>
            </w:pPr>
            <w:r w:rsidRPr="006F40CA">
              <w:rPr>
                <w:sz w:val="22"/>
              </w:rPr>
              <w:t xml:space="preserve">Итоговая контрольная работа по курсу </w:t>
            </w:r>
          </w:p>
        </w:tc>
        <w:tc>
          <w:tcPr>
            <w:tcW w:w="709" w:type="dxa"/>
          </w:tcPr>
          <w:p w14:paraId="7DE8F17B" w14:textId="77777777" w:rsidR="00544B55" w:rsidRDefault="00544B55" w:rsidP="00061825">
            <w:r w:rsidRPr="00692A27">
              <w:t>1</w:t>
            </w:r>
          </w:p>
        </w:tc>
        <w:tc>
          <w:tcPr>
            <w:tcW w:w="1559" w:type="dxa"/>
          </w:tcPr>
          <w:p w14:paraId="6C84EB79" w14:textId="77777777" w:rsidR="00544B55" w:rsidRDefault="00544B55" w:rsidP="00061825">
            <w:r w:rsidRPr="00E341FF">
              <w:t>презентация</w:t>
            </w:r>
          </w:p>
        </w:tc>
      </w:tr>
    </w:tbl>
    <w:p w14:paraId="3F555320" w14:textId="77777777" w:rsidR="007C1157" w:rsidRDefault="00680485" w:rsidP="007C1157">
      <w:pPr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14:paraId="32CC741B" w14:textId="77777777" w:rsidR="00094F25" w:rsidRDefault="00094F25" w:rsidP="00094F25">
      <w:pPr>
        <w:autoSpaceDE w:val="0"/>
        <w:autoSpaceDN w:val="0"/>
        <w:adjustRightInd w:val="0"/>
        <w:ind w:firstLine="720"/>
        <w:jc w:val="both"/>
        <w:rPr>
          <w:bCs/>
          <w:iCs/>
        </w:rPr>
      </w:pPr>
    </w:p>
    <w:p w14:paraId="6E0D565D" w14:textId="77777777" w:rsidR="004002D5" w:rsidRPr="005F2952" w:rsidRDefault="004002D5" w:rsidP="004002D5">
      <w:pPr>
        <w:spacing w:line="480" w:lineRule="auto"/>
        <w:ind w:left="100" w:right="110"/>
        <w:outlineLvl w:val="0"/>
        <w:rPr>
          <w:b/>
          <w:bCs/>
          <w:szCs w:val="28"/>
        </w:rPr>
      </w:pPr>
      <w:r w:rsidRPr="005F2952">
        <w:rPr>
          <w:b/>
          <w:bCs/>
          <w:szCs w:val="28"/>
        </w:rPr>
        <w:t>ЦИФРОВЫЕ ОБРАЗОВАТЕЛЬНЫЕ РЕСУРСЫ И РЕСУРСЫ СЕТИ</w:t>
      </w:r>
      <w:r w:rsidRPr="005F2952">
        <w:rPr>
          <w:b/>
          <w:bCs/>
          <w:spacing w:val="-67"/>
          <w:szCs w:val="28"/>
        </w:rPr>
        <w:t xml:space="preserve"> </w:t>
      </w:r>
      <w:r w:rsidRPr="005F2952">
        <w:rPr>
          <w:b/>
          <w:bCs/>
          <w:szCs w:val="28"/>
        </w:rPr>
        <w:t>ИНТЕРНЕТ</w:t>
      </w:r>
    </w:p>
    <w:p w14:paraId="10B71DA8" w14:textId="77777777" w:rsidR="004002D5" w:rsidRPr="005F2952" w:rsidRDefault="004002D5" w:rsidP="004002D5">
      <w:pPr>
        <w:spacing w:before="2"/>
        <w:rPr>
          <w:szCs w:val="28"/>
        </w:rPr>
      </w:pPr>
    </w:p>
    <w:p w14:paraId="53638514" w14:textId="77777777" w:rsidR="004002D5" w:rsidRDefault="004002D5" w:rsidP="004002D5">
      <w:pPr>
        <w:ind w:left="100" w:right="84"/>
        <w:rPr>
          <w:szCs w:val="28"/>
        </w:rPr>
      </w:pPr>
      <w:proofErr w:type="spellStart"/>
      <w:r w:rsidRPr="005F2952">
        <w:rPr>
          <w:szCs w:val="28"/>
        </w:rPr>
        <w:t>ЯКласс</w:t>
      </w:r>
      <w:proofErr w:type="spellEnd"/>
      <w:r w:rsidRPr="005F2952">
        <w:rPr>
          <w:szCs w:val="28"/>
        </w:rPr>
        <w:t xml:space="preserve"> (https://</w:t>
      </w:r>
      <w:hyperlink r:id="rId7">
        <w:r w:rsidRPr="005F2952">
          <w:rPr>
            <w:szCs w:val="28"/>
          </w:rPr>
          <w:t>www.yaklass.ru/)</w:t>
        </w:r>
        <w:r>
          <w:rPr>
            <w:szCs w:val="28"/>
          </w:rPr>
          <w:t xml:space="preserve">          </w:t>
        </w:r>
        <w:r w:rsidRPr="005F2952">
          <w:rPr>
            <w:szCs w:val="28"/>
          </w:rPr>
          <w:t xml:space="preserve"> </w:t>
        </w:r>
      </w:hyperlink>
      <w:r>
        <w:rPr>
          <w:szCs w:val="28"/>
        </w:rPr>
        <w:t xml:space="preserve">                                                                            </w:t>
      </w:r>
      <w:r w:rsidRPr="005F2952">
        <w:rPr>
          <w:szCs w:val="28"/>
        </w:rPr>
        <w:t>Российская электронная школа</w:t>
      </w:r>
      <w:r w:rsidRPr="005F2952">
        <w:rPr>
          <w:spacing w:val="1"/>
          <w:szCs w:val="28"/>
        </w:rPr>
        <w:t xml:space="preserve"> </w:t>
      </w:r>
      <w:r>
        <w:rPr>
          <w:szCs w:val="28"/>
        </w:rPr>
        <w:t>(</w:t>
      </w:r>
      <w:hyperlink r:id="rId8" w:history="1">
        <w:r w:rsidRPr="005A08B6">
          <w:rPr>
            <w:rStyle w:val="ad"/>
            <w:szCs w:val="28"/>
          </w:rPr>
          <w:t>https://resh.edu.ru/</w:t>
        </w:r>
      </w:hyperlink>
      <w:r>
        <w:rPr>
          <w:szCs w:val="28"/>
        </w:rPr>
        <w:t>)</w:t>
      </w:r>
    </w:p>
    <w:p w14:paraId="5BF970D9" w14:textId="7B59A519" w:rsidR="004002D5" w:rsidRPr="005F2952" w:rsidRDefault="004002D5" w:rsidP="004002D5">
      <w:pPr>
        <w:ind w:left="100" w:right="84"/>
        <w:rPr>
          <w:szCs w:val="28"/>
        </w:rPr>
      </w:pPr>
      <w:r w:rsidRPr="00A34658">
        <w:t>Библиотека</w:t>
      </w:r>
      <w:r w:rsidRPr="00A34658">
        <w:rPr>
          <w:spacing w:val="-3"/>
        </w:rPr>
        <w:t xml:space="preserve"> </w:t>
      </w:r>
      <w:r w:rsidRPr="00A34658">
        <w:t>ЦОК</w:t>
      </w:r>
      <w:r w:rsidRPr="00A34658">
        <w:rPr>
          <w:spacing w:val="-1"/>
        </w:rPr>
        <w:t xml:space="preserve"> </w:t>
      </w:r>
      <w:hyperlink r:id="rId9" w:history="1">
        <w:r w:rsidRPr="00A34658">
          <w:rPr>
            <w:color w:val="0000FF" w:themeColor="hyperlink"/>
            <w:u w:val="single"/>
          </w:rPr>
          <w:t>https://edsoo.ru/</w:t>
        </w:r>
      </w:hyperlink>
      <w:r>
        <w:rPr>
          <w:szCs w:val="28"/>
        </w:rPr>
        <w:t xml:space="preserve">                                              </w:t>
      </w:r>
      <w:r w:rsidRPr="005F2952">
        <w:rPr>
          <w:szCs w:val="28"/>
        </w:rPr>
        <w:t xml:space="preserve"> </w:t>
      </w:r>
    </w:p>
    <w:p w14:paraId="0B6B253A" w14:textId="77777777" w:rsidR="004002D5" w:rsidRDefault="004002D5" w:rsidP="004002D5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</w:p>
    <w:p w14:paraId="688EEDD9" w14:textId="4925BA05" w:rsidR="00094F25" w:rsidRDefault="004002D5" w:rsidP="004002D5">
      <w:pPr>
        <w:widowControl w:val="0"/>
        <w:ind w:firstLine="708"/>
        <w:jc w:val="both"/>
        <w:rPr>
          <w:rStyle w:val="markedcontent"/>
          <w:rFonts w:asciiTheme="majorBidi" w:eastAsiaTheme="minorEastAsia" w:hAnsiTheme="majorBidi" w:cstheme="majorBidi"/>
          <w:sz w:val="28"/>
          <w:szCs w:val="28"/>
        </w:rPr>
      </w:pPr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 xml:space="preserve">В </w:t>
      </w:r>
      <w:proofErr w:type="gramStart"/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 xml:space="preserve">части,  </w:t>
      </w:r>
      <w:r w:rsidRPr="00D51377">
        <w:rPr>
          <w:rStyle w:val="markedcontent"/>
          <w:rFonts w:asciiTheme="majorBidi" w:eastAsiaTheme="minorEastAsia" w:hAnsiTheme="majorBidi" w:cstheme="majorBidi"/>
          <w:sz w:val="28"/>
          <w:szCs w:val="28"/>
        </w:rPr>
        <w:t>формируем</w:t>
      </w:r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>ой</w:t>
      </w:r>
      <w:proofErr w:type="gramEnd"/>
      <w:r w:rsidRPr="00D51377">
        <w:rPr>
          <w:rStyle w:val="markedcontent"/>
          <w:rFonts w:asciiTheme="majorBidi" w:eastAsiaTheme="minorEastAsia" w:hAnsiTheme="majorBidi" w:cstheme="majorBidi"/>
          <w:sz w:val="28"/>
          <w:szCs w:val="28"/>
        </w:rPr>
        <w:t xml:space="preserve"> участниками образовательных отношений</w:t>
      </w:r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>, производится о</w:t>
      </w:r>
      <w:r w:rsidRPr="00D51377">
        <w:rPr>
          <w:rStyle w:val="markedcontent"/>
          <w:rFonts w:asciiTheme="majorBidi" w:eastAsiaTheme="minorEastAsia" w:hAnsiTheme="majorBidi" w:cstheme="majorBidi"/>
          <w:sz w:val="28"/>
          <w:szCs w:val="28"/>
        </w:rPr>
        <w:t xml:space="preserve">ценивание результатов обучения, </w:t>
      </w:r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 xml:space="preserve">так как данный учебный предмет </w:t>
      </w:r>
      <w:r w:rsidRPr="00D51377">
        <w:rPr>
          <w:rStyle w:val="markedcontent"/>
          <w:rFonts w:asciiTheme="majorBidi" w:eastAsiaTheme="minorEastAsia" w:hAnsiTheme="majorBidi" w:cstheme="majorBidi"/>
          <w:sz w:val="28"/>
          <w:szCs w:val="28"/>
        </w:rPr>
        <w:t>составляет не менее 6</w:t>
      </w:r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>4</w:t>
      </w:r>
      <w:r w:rsidRPr="00D51377">
        <w:rPr>
          <w:rStyle w:val="markedcontent"/>
          <w:rFonts w:asciiTheme="majorBidi" w:eastAsiaTheme="minorEastAsia" w:hAnsiTheme="majorBidi" w:cstheme="majorBidi"/>
          <w:sz w:val="28"/>
          <w:szCs w:val="28"/>
        </w:rPr>
        <w:t xml:space="preserve"> часов </w:t>
      </w:r>
      <w:r>
        <w:rPr>
          <w:rStyle w:val="markedcontent"/>
          <w:rFonts w:asciiTheme="majorBidi" w:eastAsiaTheme="minorEastAsia" w:hAnsiTheme="majorBidi" w:cstheme="majorBidi"/>
          <w:sz w:val="28"/>
          <w:szCs w:val="28"/>
        </w:rPr>
        <w:t>за два учебных года (10-11 классы)</w:t>
      </w:r>
      <w:r w:rsidRPr="00D51377">
        <w:rPr>
          <w:rStyle w:val="markedcontent"/>
          <w:rFonts w:asciiTheme="majorBidi" w:eastAsiaTheme="minorEastAsia" w:hAnsiTheme="majorBidi" w:cstheme="majorBidi"/>
          <w:sz w:val="28"/>
          <w:szCs w:val="28"/>
        </w:rPr>
        <w:t>.</w:t>
      </w:r>
    </w:p>
    <w:p w14:paraId="184ABED6" w14:textId="77777777" w:rsidR="004002D5" w:rsidRDefault="004002D5" w:rsidP="004002D5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</w:p>
    <w:p w14:paraId="0687DBDB" w14:textId="3B3931FE" w:rsidR="004002D5" w:rsidRPr="005E3CD6" w:rsidRDefault="004002D5" w:rsidP="004002D5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ab/>
      </w:r>
      <w:r w:rsidRPr="005E3CD6">
        <w:rPr>
          <w:bCs/>
          <w:iCs/>
          <w:color w:val="000000" w:themeColor="text1"/>
          <w:sz w:val="28"/>
          <w:szCs w:val="28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4207"/>
      </w:tblGrid>
      <w:tr w:rsidR="004002D5" w:rsidRPr="005E3CD6" w14:paraId="08ED80B6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184F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4793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5-балльная традиционная</w:t>
            </w:r>
          </w:p>
        </w:tc>
      </w:tr>
      <w:tr w:rsidR="004002D5" w:rsidRPr="005E3CD6" w14:paraId="144A0302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8356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3D14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4002D5" w:rsidRPr="005E3CD6" w14:paraId="351920A3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15ED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19C3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4002D5" w:rsidRPr="005E3CD6" w14:paraId="2D0F7EF1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DC0B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48C5" w14:textId="77777777" w:rsidR="004002D5" w:rsidRPr="005E3CD6" w:rsidRDefault="004002D5" w:rsidP="0055213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02D5" w:rsidRPr="005E3CD6" w14:paraId="5F4CB9B8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A111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E7E3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002D5" w:rsidRPr="005E3CD6" w14:paraId="153AEFF3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A1E9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27DB" w14:textId="77777777" w:rsidR="004002D5" w:rsidRPr="005E3CD6" w:rsidRDefault="004002D5" w:rsidP="0055213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02D5" w:rsidRPr="005E3CD6" w14:paraId="1A8BF0BD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0CA1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3DAD" w14:textId="77777777" w:rsidR="004002D5" w:rsidRPr="005E3CD6" w:rsidRDefault="004002D5" w:rsidP="0055213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02D5" w:rsidRPr="005E3CD6" w14:paraId="2A66CCE1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42CD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7888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002D5" w:rsidRPr="005E3CD6" w14:paraId="77CEF298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948D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C3A2" w14:textId="77777777" w:rsidR="004002D5" w:rsidRPr="005E3CD6" w:rsidRDefault="004002D5" w:rsidP="0055213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02D5" w:rsidRPr="005E3CD6" w14:paraId="715DCC02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9BC4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936F" w14:textId="77777777" w:rsidR="004002D5" w:rsidRPr="005E3CD6" w:rsidRDefault="004002D5" w:rsidP="0055213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02D5" w:rsidRPr="005E3CD6" w14:paraId="1EFF8CA3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5BE4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9A1AB6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4002D5" w:rsidRPr="005E3CD6" w14:paraId="79F73EFC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1EDC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3A8FF" w14:textId="77777777" w:rsidR="004002D5" w:rsidRPr="005E3CD6" w:rsidRDefault="004002D5" w:rsidP="0055213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002D5" w:rsidRPr="005E3CD6" w14:paraId="353057F8" w14:textId="77777777" w:rsidTr="00552135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4F99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526A" w14:textId="77777777" w:rsidR="004002D5" w:rsidRPr="005E3CD6" w:rsidRDefault="004002D5" w:rsidP="00552135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AAB860F" w14:textId="77777777" w:rsidR="004002D5" w:rsidRPr="0049366C" w:rsidRDefault="004002D5" w:rsidP="004002D5">
      <w:pPr>
        <w:ind w:left="170"/>
        <w:rPr>
          <w:szCs w:val="28"/>
        </w:rPr>
      </w:pPr>
    </w:p>
    <w:sectPr w:rsidR="004002D5" w:rsidRPr="0049366C" w:rsidSect="0087605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  <w:bCs/>
        <w:sz w:val="24"/>
        <w:szCs w:val="24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82"/>
        </w:tabs>
        <w:ind w:left="882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242"/>
        </w:tabs>
        <w:ind w:left="124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02"/>
        </w:tabs>
        <w:ind w:left="160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62"/>
        </w:tabs>
        <w:ind w:left="1962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322"/>
        </w:tabs>
        <w:ind w:left="232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82"/>
        </w:tabs>
        <w:ind w:left="268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042"/>
        </w:tabs>
        <w:ind w:left="3042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402"/>
        </w:tabs>
        <w:ind w:left="340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62"/>
        </w:tabs>
        <w:ind w:left="3762" w:hanging="360"/>
      </w:pPr>
      <w:rPr>
        <w:rFonts w:ascii="OpenSymbol" w:hAnsi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963"/>
        </w:tabs>
        <w:ind w:left="963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323"/>
        </w:tabs>
        <w:ind w:left="1323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83"/>
        </w:tabs>
        <w:ind w:left="1683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043"/>
        </w:tabs>
        <w:ind w:left="2043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403"/>
        </w:tabs>
        <w:ind w:left="2403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763"/>
        </w:tabs>
        <w:ind w:left="2763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123"/>
        </w:tabs>
        <w:ind w:left="3123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483"/>
        </w:tabs>
        <w:ind w:left="3483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843"/>
        </w:tabs>
        <w:ind w:left="3843" w:hanging="360"/>
      </w:pPr>
      <w:rPr>
        <w:rFonts w:ascii="OpenSymbol" w:hAnsi="OpenSymbol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48"/>
        </w:tabs>
        <w:ind w:left="11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8"/>
        </w:tabs>
        <w:ind w:left="15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8"/>
        </w:tabs>
        <w:ind w:left="186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28"/>
        </w:tabs>
        <w:ind w:left="22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8"/>
        </w:tabs>
        <w:ind w:left="25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08"/>
        </w:tabs>
        <w:ind w:left="33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8"/>
        </w:tabs>
        <w:ind w:left="3668" w:hanging="360"/>
      </w:pPr>
      <w:rPr>
        <w:rFonts w:ascii="OpenSymbol" w:hAnsi="OpenSymbol" w:cs="OpenSymbol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383"/>
        </w:tabs>
        <w:ind w:left="138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3"/>
        </w:tabs>
        <w:ind w:left="174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3"/>
        </w:tabs>
        <w:ind w:left="2103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463"/>
        </w:tabs>
        <w:ind w:left="246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3"/>
        </w:tabs>
        <w:ind w:left="282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543"/>
        </w:tabs>
        <w:ind w:left="354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3"/>
        </w:tabs>
        <w:ind w:left="3903" w:hanging="360"/>
      </w:pPr>
      <w:rPr>
        <w:rFonts w:ascii="OpenSymbol" w:hAnsi="OpenSymbol" w:cs="OpenSymbol"/>
      </w:rPr>
    </w:lvl>
  </w:abstractNum>
  <w:abstractNum w:abstractNumId="6" w15:restartNumberingAfterBreak="0">
    <w:nsid w:val="04CF397A"/>
    <w:multiLevelType w:val="hybridMultilevel"/>
    <w:tmpl w:val="8132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CD35FB"/>
    <w:multiLevelType w:val="multilevel"/>
    <w:tmpl w:val="4B2E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9A61A4"/>
    <w:multiLevelType w:val="hybridMultilevel"/>
    <w:tmpl w:val="1B0C01C0"/>
    <w:lvl w:ilvl="0" w:tplc="7A9E806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8C826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56058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438D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4E7C5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AC0C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626B6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46764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14804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AED5739"/>
    <w:multiLevelType w:val="multilevel"/>
    <w:tmpl w:val="C0C0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020B9B"/>
    <w:multiLevelType w:val="hybridMultilevel"/>
    <w:tmpl w:val="BDFC0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F711CFE"/>
    <w:multiLevelType w:val="hybridMultilevel"/>
    <w:tmpl w:val="DB3AC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B05F31"/>
    <w:multiLevelType w:val="multilevel"/>
    <w:tmpl w:val="4858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8F3BA4"/>
    <w:multiLevelType w:val="multilevel"/>
    <w:tmpl w:val="9DE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281287"/>
    <w:multiLevelType w:val="hybridMultilevel"/>
    <w:tmpl w:val="0616B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81154"/>
    <w:multiLevelType w:val="hybridMultilevel"/>
    <w:tmpl w:val="0E985BB0"/>
    <w:lvl w:ilvl="0" w:tplc="F42E36B6">
      <w:start w:val="1"/>
      <w:numFmt w:val="bullet"/>
      <w:lvlText w:val="–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C6943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C23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E4D43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28D6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66C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98333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EAAC5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1E70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9712E4"/>
    <w:multiLevelType w:val="hybridMultilevel"/>
    <w:tmpl w:val="EFC04CC8"/>
    <w:lvl w:ilvl="0" w:tplc="E2D6CB9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7ED7E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D4A7F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96A2F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A310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D2CA1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CA85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FE25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465B0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5C14CB"/>
    <w:multiLevelType w:val="hybridMultilevel"/>
    <w:tmpl w:val="81BC85D0"/>
    <w:lvl w:ilvl="0" w:tplc="C622A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87123C"/>
    <w:multiLevelType w:val="hybridMultilevel"/>
    <w:tmpl w:val="5CDCEA50"/>
    <w:lvl w:ilvl="0" w:tplc="89FAA3DE">
      <w:start w:val="1"/>
      <w:numFmt w:val="bullet"/>
      <w:lvlText w:val=""/>
      <w:lvlJc w:val="left"/>
      <w:pPr>
        <w:ind w:left="668" w:hanging="360"/>
      </w:pPr>
      <w:rPr>
        <w:rFonts w:ascii="Symbol" w:eastAsia="Symbol" w:hAnsi="Symbol" w:hint="default"/>
        <w:w w:val="100"/>
        <w:sz w:val="28"/>
        <w:szCs w:val="28"/>
      </w:rPr>
    </w:lvl>
    <w:lvl w:ilvl="1" w:tplc="E8302A4C">
      <w:start w:val="1"/>
      <w:numFmt w:val="bullet"/>
      <w:lvlText w:val="—"/>
      <w:lvlJc w:val="left"/>
      <w:pPr>
        <w:ind w:left="101" w:hanging="53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EE306DFE">
      <w:start w:val="1"/>
      <w:numFmt w:val="bullet"/>
      <w:lvlText w:val=""/>
      <w:lvlJc w:val="left"/>
      <w:pPr>
        <w:ind w:left="1529" w:hanging="348"/>
      </w:pPr>
      <w:rPr>
        <w:rFonts w:ascii="Symbol" w:eastAsia="Symbol" w:hAnsi="Symbol" w:hint="default"/>
        <w:w w:val="100"/>
        <w:sz w:val="28"/>
        <w:szCs w:val="28"/>
      </w:rPr>
    </w:lvl>
    <w:lvl w:ilvl="3" w:tplc="36663A10">
      <w:start w:val="1"/>
      <w:numFmt w:val="bullet"/>
      <w:lvlText w:val="•"/>
      <w:lvlJc w:val="left"/>
      <w:pPr>
        <w:ind w:left="2525" w:hanging="348"/>
      </w:pPr>
      <w:rPr>
        <w:rFonts w:hint="default"/>
      </w:rPr>
    </w:lvl>
    <w:lvl w:ilvl="4" w:tplc="DBFE49E0">
      <w:start w:val="1"/>
      <w:numFmt w:val="bullet"/>
      <w:lvlText w:val="•"/>
      <w:lvlJc w:val="left"/>
      <w:pPr>
        <w:ind w:left="3530" w:hanging="348"/>
      </w:pPr>
      <w:rPr>
        <w:rFonts w:hint="default"/>
      </w:rPr>
    </w:lvl>
    <w:lvl w:ilvl="5" w:tplc="652829F2">
      <w:start w:val="1"/>
      <w:numFmt w:val="bullet"/>
      <w:lvlText w:val="•"/>
      <w:lvlJc w:val="left"/>
      <w:pPr>
        <w:ind w:left="4535" w:hanging="348"/>
      </w:pPr>
      <w:rPr>
        <w:rFonts w:hint="default"/>
      </w:rPr>
    </w:lvl>
    <w:lvl w:ilvl="6" w:tplc="9168C5B0">
      <w:start w:val="1"/>
      <w:numFmt w:val="bullet"/>
      <w:lvlText w:val="•"/>
      <w:lvlJc w:val="left"/>
      <w:pPr>
        <w:ind w:left="5540" w:hanging="348"/>
      </w:pPr>
      <w:rPr>
        <w:rFonts w:hint="default"/>
      </w:rPr>
    </w:lvl>
    <w:lvl w:ilvl="7" w:tplc="7116E092">
      <w:start w:val="1"/>
      <w:numFmt w:val="bullet"/>
      <w:lvlText w:val="•"/>
      <w:lvlJc w:val="left"/>
      <w:pPr>
        <w:ind w:left="6545" w:hanging="348"/>
      </w:pPr>
      <w:rPr>
        <w:rFonts w:hint="default"/>
      </w:rPr>
    </w:lvl>
    <w:lvl w:ilvl="8" w:tplc="DA9636A4">
      <w:start w:val="1"/>
      <w:numFmt w:val="bullet"/>
      <w:lvlText w:val="•"/>
      <w:lvlJc w:val="left"/>
      <w:pPr>
        <w:ind w:left="7550" w:hanging="348"/>
      </w:pPr>
      <w:rPr>
        <w:rFonts w:hint="default"/>
      </w:rPr>
    </w:lvl>
  </w:abstractNum>
  <w:abstractNum w:abstractNumId="19" w15:restartNumberingAfterBreak="0">
    <w:nsid w:val="3F433CA1"/>
    <w:multiLevelType w:val="multilevel"/>
    <w:tmpl w:val="5786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73431A"/>
    <w:multiLevelType w:val="hybridMultilevel"/>
    <w:tmpl w:val="19D208BA"/>
    <w:lvl w:ilvl="0" w:tplc="00FC095E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CA616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824D8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9CBBB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BCFB0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F8A23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62A2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F29FF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5E668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676C94"/>
    <w:multiLevelType w:val="multilevel"/>
    <w:tmpl w:val="6A26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7118CD"/>
    <w:multiLevelType w:val="hybridMultilevel"/>
    <w:tmpl w:val="C446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0038A"/>
    <w:multiLevelType w:val="multilevel"/>
    <w:tmpl w:val="E578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45368"/>
    <w:multiLevelType w:val="hybridMultilevel"/>
    <w:tmpl w:val="1616CC14"/>
    <w:lvl w:ilvl="0" w:tplc="CC7C2F18">
      <w:start w:val="1"/>
      <w:numFmt w:val="bullet"/>
      <w:lvlText w:val="–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9E02B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26B67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34548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3AC6F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A120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C003C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8E5B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67AA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D6106"/>
    <w:multiLevelType w:val="hybridMultilevel"/>
    <w:tmpl w:val="BD26E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92940"/>
    <w:multiLevelType w:val="hybridMultilevel"/>
    <w:tmpl w:val="FCA4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640F6"/>
    <w:multiLevelType w:val="hybridMultilevel"/>
    <w:tmpl w:val="98EAF0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3136EA"/>
    <w:multiLevelType w:val="hybridMultilevel"/>
    <w:tmpl w:val="91A61386"/>
    <w:lvl w:ilvl="0" w:tplc="77BAAB5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A4650"/>
    <w:multiLevelType w:val="hybridMultilevel"/>
    <w:tmpl w:val="BCC6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E0133"/>
    <w:multiLevelType w:val="multilevel"/>
    <w:tmpl w:val="4C48BC6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3"/>
  </w:num>
  <w:num w:numId="3">
    <w:abstractNumId w:val="13"/>
  </w:num>
  <w:num w:numId="4">
    <w:abstractNumId w:val="7"/>
  </w:num>
  <w:num w:numId="5">
    <w:abstractNumId w:val="21"/>
  </w:num>
  <w:num w:numId="6">
    <w:abstractNumId w:val="12"/>
  </w:num>
  <w:num w:numId="7">
    <w:abstractNumId w:val="0"/>
  </w:num>
  <w:num w:numId="8">
    <w:abstractNumId w:val="5"/>
  </w:num>
  <w:num w:numId="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1"/>
  </w:num>
  <w:num w:numId="13">
    <w:abstractNumId w:val="10"/>
  </w:num>
  <w:num w:numId="14">
    <w:abstractNumId w:val="17"/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11"/>
  </w:num>
  <w:num w:numId="19">
    <w:abstractNumId w:val="26"/>
  </w:num>
  <w:num w:numId="20">
    <w:abstractNumId w:val="22"/>
  </w:num>
  <w:num w:numId="21">
    <w:abstractNumId w:val="25"/>
  </w:num>
  <w:num w:numId="22">
    <w:abstractNumId w:val="18"/>
  </w:num>
  <w:num w:numId="23">
    <w:abstractNumId w:val="6"/>
  </w:num>
  <w:num w:numId="24">
    <w:abstractNumId w:val="28"/>
  </w:num>
  <w:num w:numId="25">
    <w:abstractNumId w:val="9"/>
  </w:num>
  <w:num w:numId="26">
    <w:abstractNumId w:val="19"/>
  </w:num>
  <w:num w:numId="27">
    <w:abstractNumId w:val="16"/>
  </w:num>
  <w:num w:numId="28">
    <w:abstractNumId w:val="15"/>
  </w:num>
  <w:num w:numId="29">
    <w:abstractNumId w:val="24"/>
  </w:num>
  <w:num w:numId="30">
    <w:abstractNumId w:val="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11"/>
    <w:rsid w:val="00014D89"/>
    <w:rsid w:val="00037383"/>
    <w:rsid w:val="00056580"/>
    <w:rsid w:val="00061825"/>
    <w:rsid w:val="00094F25"/>
    <w:rsid w:val="000D2699"/>
    <w:rsid w:val="000D4095"/>
    <w:rsid w:val="00136393"/>
    <w:rsid w:val="00137336"/>
    <w:rsid w:val="00162123"/>
    <w:rsid w:val="001A20C1"/>
    <w:rsid w:val="001A5B6C"/>
    <w:rsid w:val="001B014A"/>
    <w:rsid w:val="001D4692"/>
    <w:rsid w:val="001F2CAA"/>
    <w:rsid w:val="00247368"/>
    <w:rsid w:val="002C0FEA"/>
    <w:rsid w:val="002D7D85"/>
    <w:rsid w:val="0030245D"/>
    <w:rsid w:val="00311E94"/>
    <w:rsid w:val="00395138"/>
    <w:rsid w:val="003C604C"/>
    <w:rsid w:val="003E13C0"/>
    <w:rsid w:val="003F1985"/>
    <w:rsid w:val="004002D5"/>
    <w:rsid w:val="004035C9"/>
    <w:rsid w:val="00405D40"/>
    <w:rsid w:val="004216AD"/>
    <w:rsid w:val="00463531"/>
    <w:rsid w:val="00485633"/>
    <w:rsid w:val="00532925"/>
    <w:rsid w:val="00541E95"/>
    <w:rsid w:val="00544B55"/>
    <w:rsid w:val="0054590B"/>
    <w:rsid w:val="005D5F12"/>
    <w:rsid w:val="005E62EB"/>
    <w:rsid w:val="00617BBA"/>
    <w:rsid w:val="00680485"/>
    <w:rsid w:val="006C2A92"/>
    <w:rsid w:val="006F6F11"/>
    <w:rsid w:val="00782CF0"/>
    <w:rsid w:val="007B25A3"/>
    <w:rsid w:val="007B3D00"/>
    <w:rsid w:val="007C1157"/>
    <w:rsid w:val="007E6020"/>
    <w:rsid w:val="008251F2"/>
    <w:rsid w:val="00825D4D"/>
    <w:rsid w:val="00874F72"/>
    <w:rsid w:val="0087605A"/>
    <w:rsid w:val="008A4B75"/>
    <w:rsid w:val="008B2F14"/>
    <w:rsid w:val="008C3363"/>
    <w:rsid w:val="008C539B"/>
    <w:rsid w:val="008C6724"/>
    <w:rsid w:val="008C704A"/>
    <w:rsid w:val="008E0230"/>
    <w:rsid w:val="008E6657"/>
    <w:rsid w:val="008F024B"/>
    <w:rsid w:val="00974272"/>
    <w:rsid w:val="00991997"/>
    <w:rsid w:val="009D5377"/>
    <w:rsid w:val="00A075A4"/>
    <w:rsid w:val="00A31D91"/>
    <w:rsid w:val="00A40571"/>
    <w:rsid w:val="00A41852"/>
    <w:rsid w:val="00A92A88"/>
    <w:rsid w:val="00AE1649"/>
    <w:rsid w:val="00B26342"/>
    <w:rsid w:val="00B354A8"/>
    <w:rsid w:val="00B40822"/>
    <w:rsid w:val="00B42BE8"/>
    <w:rsid w:val="00B47D6E"/>
    <w:rsid w:val="00B563BE"/>
    <w:rsid w:val="00B66719"/>
    <w:rsid w:val="00BA1D29"/>
    <w:rsid w:val="00BE5AC4"/>
    <w:rsid w:val="00C556A5"/>
    <w:rsid w:val="00CA399D"/>
    <w:rsid w:val="00CB4A68"/>
    <w:rsid w:val="00D27E25"/>
    <w:rsid w:val="00D50107"/>
    <w:rsid w:val="00D666B8"/>
    <w:rsid w:val="00D72093"/>
    <w:rsid w:val="00D91E3C"/>
    <w:rsid w:val="00DC531D"/>
    <w:rsid w:val="00E11369"/>
    <w:rsid w:val="00E27249"/>
    <w:rsid w:val="00E31587"/>
    <w:rsid w:val="00E3395F"/>
    <w:rsid w:val="00E62C56"/>
    <w:rsid w:val="00E81851"/>
    <w:rsid w:val="00EB7448"/>
    <w:rsid w:val="00EF1FB9"/>
    <w:rsid w:val="00F01F4C"/>
    <w:rsid w:val="00F26367"/>
    <w:rsid w:val="00FC206C"/>
    <w:rsid w:val="00FE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38C7"/>
  <w15:docId w15:val="{C2E0ECE1-A6B6-41D1-B499-B27836EF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91997"/>
    <w:pPr>
      <w:keepNext/>
      <w:keepLines/>
      <w:spacing w:after="18" w:line="259" w:lineRule="auto"/>
      <w:ind w:left="10" w:right="8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F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4035C9"/>
    <w:pPr>
      <w:spacing w:before="100" w:beforeAutospacing="1" w:after="100" w:afterAutospacing="1"/>
    </w:pPr>
  </w:style>
  <w:style w:type="character" w:customStyle="1" w:styleId="c3">
    <w:name w:val="c3"/>
    <w:basedOn w:val="a0"/>
    <w:rsid w:val="004035C9"/>
  </w:style>
  <w:style w:type="paragraph" w:styleId="a4">
    <w:name w:val="List Paragraph"/>
    <w:basedOn w:val="a"/>
    <w:link w:val="a5"/>
    <w:uiPriority w:val="1"/>
    <w:qFormat/>
    <w:rsid w:val="00CB4A6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1E94"/>
    <w:pPr>
      <w:spacing w:before="100" w:beforeAutospacing="1" w:after="100" w:afterAutospacing="1"/>
    </w:pPr>
    <w:rPr>
      <w:rFonts w:eastAsiaTheme="minorEastAsia"/>
    </w:rPr>
  </w:style>
  <w:style w:type="character" w:customStyle="1" w:styleId="a5">
    <w:name w:val="Абзац списка Знак"/>
    <w:link w:val="a4"/>
    <w:uiPriority w:val="99"/>
    <w:locked/>
    <w:rsid w:val="001F2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80485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80485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A92A8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92A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2A92"/>
  </w:style>
  <w:style w:type="paragraph" w:customStyle="1" w:styleId="c9">
    <w:name w:val="c9"/>
    <w:basedOn w:val="a"/>
    <w:rsid w:val="006C2A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A92"/>
  </w:style>
  <w:style w:type="paragraph" w:styleId="ab">
    <w:name w:val="Balloon Text"/>
    <w:basedOn w:val="a"/>
    <w:link w:val="ac"/>
    <w:uiPriority w:val="99"/>
    <w:semiHidden/>
    <w:unhideWhenUsed/>
    <w:rsid w:val="003F19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19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405D40"/>
  </w:style>
  <w:style w:type="character" w:customStyle="1" w:styleId="c1">
    <w:name w:val="c1"/>
    <w:basedOn w:val="a0"/>
    <w:rsid w:val="00405D40"/>
  </w:style>
  <w:style w:type="character" w:customStyle="1" w:styleId="c13">
    <w:name w:val="c13"/>
    <w:basedOn w:val="a0"/>
    <w:rsid w:val="00405D40"/>
  </w:style>
  <w:style w:type="character" w:customStyle="1" w:styleId="10">
    <w:name w:val="Заголовок 1 Знак"/>
    <w:basedOn w:val="a0"/>
    <w:link w:val="1"/>
    <w:uiPriority w:val="9"/>
    <w:rsid w:val="00991997"/>
    <w:rPr>
      <w:rFonts w:ascii="Times New Roman" w:eastAsia="Times New Roman" w:hAnsi="Times New Roman" w:cs="Times New Roman"/>
      <w:b/>
      <w:color w:val="000000"/>
      <w:sz w:val="20"/>
      <w:lang w:val="en-US"/>
    </w:rPr>
  </w:style>
  <w:style w:type="character" w:customStyle="1" w:styleId="markedcontent">
    <w:name w:val="markedcontent"/>
    <w:basedOn w:val="a0"/>
    <w:rsid w:val="004002D5"/>
  </w:style>
  <w:style w:type="character" w:styleId="ad">
    <w:name w:val="Hyperlink"/>
    <w:basedOn w:val="a0"/>
    <w:uiPriority w:val="99"/>
    <w:unhideWhenUsed/>
    <w:rsid w:val="00400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aklass.ru/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9A445-A4EF-4EBA-AEE4-BA9E4B20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Лилия Фагимовна</cp:lastModifiedBy>
  <cp:revision>9</cp:revision>
  <cp:lastPrinted>2016-10-06T17:55:00Z</cp:lastPrinted>
  <dcterms:created xsi:type="dcterms:W3CDTF">2016-09-05T11:52:00Z</dcterms:created>
  <dcterms:modified xsi:type="dcterms:W3CDTF">2024-02-04T19:20:00Z</dcterms:modified>
</cp:coreProperties>
</file>